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7F9C" w:rsidRDefault="00B26228" w:rsidP="002D1094">
      <w:pPr>
        <w:pStyle w:val="113"/>
        <w:spacing w:line="240" w:lineRule="auto"/>
        <w:jc w:val="left"/>
        <w:rPr>
          <w:sz w:val="24"/>
          <w:szCs w:val="24"/>
          <w:lang w:eastAsia="ar-SA"/>
        </w:rPr>
      </w:pPr>
      <w:r>
        <w:rPr>
          <w:sz w:val="24"/>
          <w:szCs w:val="24"/>
          <w:lang w:eastAsia="ar-SA"/>
        </w:rPr>
        <w:t xml:space="preserve">                                                                                                 </w:t>
      </w:r>
      <w:r w:rsidR="00B17F9C">
        <w:rPr>
          <w:sz w:val="24"/>
          <w:szCs w:val="24"/>
          <w:lang w:eastAsia="ar-SA"/>
        </w:rPr>
        <w:t>Утвержден</w:t>
      </w:r>
    </w:p>
    <w:p w:rsidR="00B17F9C" w:rsidRDefault="00B17F9C" w:rsidP="00B17F9C">
      <w:pPr>
        <w:pStyle w:val="113"/>
        <w:spacing w:line="240" w:lineRule="auto"/>
        <w:ind w:left="5819" w:hanging="7"/>
        <w:jc w:val="left"/>
        <w:rPr>
          <w:sz w:val="24"/>
          <w:szCs w:val="24"/>
          <w:lang w:eastAsia="ar-SA"/>
        </w:rPr>
      </w:pPr>
      <w:r>
        <w:rPr>
          <w:sz w:val="24"/>
          <w:szCs w:val="24"/>
          <w:lang w:eastAsia="ar-SA"/>
        </w:rPr>
        <w:t>постановлением Главы</w:t>
      </w:r>
    </w:p>
    <w:p w:rsidR="00B17F9C" w:rsidRDefault="00B17F9C" w:rsidP="00B17F9C">
      <w:pPr>
        <w:pStyle w:val="113"/>
        <w:spacing w:line="240" w:lineRule="auto"/>
        <w:ind w:left="5819" w:hanging="7"/>
        <w:jc w:val="left"/>
        <w:rPr>
          <w:sz w:val="24"/>
          <w:szCs w:val="24"/>
          <w:lang w:eastAsia="ar-SA"/>
        </w:rPr>
      </w:pPr>
      <w:r>
        <w:rPr>
          <w:sz w:val="24"/>
          <w:szCs w:val="24"/>
          <w:lang w:eastAsia="ar-SA"/>
        </w:rPr>
        <w:t>Сергиево-Посадского</w:t>
      </w:r>
    </w:p>
    <w:p w:rsidR="00B17F9C" w:rsidRDefault="00B17F9C" w:rsidP="00B17F9C">
      <w:pPr>
        <w:pStyle w:val="113"/>
        <w:spacing w:line="240" w:lineRule="auto"/>
        <w:ind w:left="5819" w:hanging="7"/>
        <w:jc w:val="left"/>
        <w:rPr>
          <w:sz w:val="24"/>
          <w:szCs w:val="24"/>
          <w:lang w:eastAsia="ar-SA"/>
        </w:rPr>
      </w:pPr>
      <w:r>
        <w:rPr>
          <w:sz w:val="24"/>
          <w:szCs w:val="24"/>
          <w:lang w:eastAsia="ar-SA"/>
        </w:rPr>
        <w:t>муниципального района</w:t>
      </w:r>
    </w:p>
    <w:p w:rsidR="00B17F9C" w:rsidRDefault="00B17F9C" w:rsidP="00B17F9C">
      <w:pPr>
        <w:pStyle w:val="113"/>
        <w:spacing w:line="240" w:lineRule="auto"/>
        <w:ind w:left="5819" w:hanging="7"/>
        <w:jc w:val="left"/>
        <w:rPr>
          <w:sz w:val="24"/>
          <w:szCs w:val="24"/>
          <w:lang w:eastAsia="ar-SA"/>
        </w:rPr>
      </w:pPr>
      <w:r>
        <w:rPr>
          <w:sz w:val="24"/>
          <w:szCs w:val="24"/>
          <w:lang w:eastAsia="ar-SA"/>
        </w:rPr>
        <w:t xml:space="preserve">от   </w:t>
      </w:r>
      <w:r w:rsidR="00B26228">
        <w:rPr>
          <w:sz w:val="24"/>
          <w:szCs w:val="24"/>
          <w:lang w:eastAsia="ar-SA"/>
        </w:rPr>
        <w:t xml:space="preserve">21.01.2019  </w:t>
      </w:r>
      <w:r>
        <w:rPr>
          <w:sz w:val="24"/>
          <w:szCs w:val="24"/>
          <w:lang w:eastAsia="ar-SA"/>
        </w:rPr>
        <w:t xml:space="preserve">  № </w:t>
      </w:r>
      <w:r w:rsidR="00B26228">
        <w:rPr>
          <w:sz w:val="24"/>
          <w:szCs w:val="24"/>
          <w:lang w:eastAsia="ar-SA"/>
        </w:rPr>
        <w:t>110-ПГ</w:t>
      </w:r>
    </w:p>
    <w:p w:rsidR="00BF346A" w:rsidRPr="0023422E" w:rsidRDefault="00BF346A" w:rsidP="00E51658">
      <w:pPr>
        <w:pStyle w:val="TOC11"/>
        <w:tabs>
          <w:tab w:val="right" w:leader="dot" w:pos="9911"/>
        </w:tabs>
        <w:spacing w:before="0" w:after="0" w:line="240" w:lineRule="auto"/>
        <w:jc w:val="right"/>
      </w:pPr>
    </w:p>
    <w:p w:rsidR="00BF346A" w:rsidRPr="00243A91" w:rsidRDefault="00BF346A" w:rsidP="00E51658">
      <w:pPr>
        <w:pStyle w:val="TOC11"/>
        <w:tabs>
          <w:tab w:val="right" w:leader="dot" w:pos="9911"/>
        </w:tabs>
        <w:spacing w:before="0" w:after="0" w:line="240" w:lineRule="auto"/>
        <w:jc w:val="center"/>
      </w:pPr>
      <w:r w:rsidRPr="00243A91">
        <w:t>АДМИНИСТРАТИВН</w:t>
      </w:r>
      <w:r>
        <w:t>ЫЙ РЕГЛАМЕНТ</w:t>
      </w:r>
    </w:p>
    <w:p w:rsidR="00BF346A" w:rsidRDefault="00BF346A" w:rsidP="00E51658">
      <w:pPr>
        <w:pStyle w:val="TOC11"/>
        <w:tabs>
          <w:tab w:val="right" w:leader="dot" w:pos="9911"/>
        </w:tabs>
        <w:spacing w:before="0" w:after="240" w:line="240" w:lineRule="auto"/>
        <w:jc w:val="center"/>
      </w:pPr>
      <w:r w:rsidRPr="00243A91">
        <w:t xml:space="preserve">предоставления услуги, оказываемой </w:t>
      </w:r>
      <w:r w:rsidR="000248DC">
        <w:t xml:space="preserve">муниципальной </w:t>
      </w:r>
      <w:r w:rsidRPr="00243A91">
        <w:t>общеобразовательной организацией в Московской области,</w:t>
      </w:r>
      <w:r w:rsidR="00302E25">
        <w:t xml:space="preserve"> </w:t>
      </w:r>
      <w:r w:rsidRPr="00243A91">
        <w:t>по приему на обучение по образовательным программам начального общего, основного общего и среднего общего образования</w:t>
      </w:r>
    </w:p>
    <w:p w:rsidR="00BF346A" w:rsidRPr="00163050" w:rsidRDefault="00BF346A" w:rsidP="00E51658">
      <w:pPr>
        <w:pStyle w:val="TOC11"/>
        <w:tabs>
          <w:tab w:val="right" w:leader="dot" w:pos="9911"/>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BF346A" w:rsidRPr="00243A91" w:rsidRDefault="00034A32" w:rsidP="0079415E">
      <w:pPr>
        <w:pStyle w:val="TOC11"/>
        <w:tabs>
          <w:tab w:val="right" w:leader="dot" w:pos="9214"/>
        </w:tabs>
      </w:pPr>
      <w:r w:rsidRPr="00243A91">
        <w:fldChar w:fldCharType="begin"/>
      </w:r>
      <w:r w:rsidR="00BF346A" w:rsidRPr="00243A91">
        <w:instrText>TOC \o "1-3" \h</w:instrText>
      </w:r>
      <w:r w:rsidRPr="00243A91">
        <w:fldChar w:fldCharType="separate"/>
      </w:r>
      <w:hyperlink w:anchor="__RefHeading___Toc500868675">
        <w:r w:rsidR="00BF346A" w:rsidRPr="00243A91">
          <w:rPr>
            <w:rStyle w:val="afc"/>
            <w:lang w:val="en-US" w:eastAsia="ru-RU"/>
          </w:rPr>
          <w:t>I</w:t>
        </w:r>
      </w:hyperlink>
      <w:hyperlink w:anchor="__RefHeading___Toc500868675">
        <w:r w:rsidR="00BF346A" w:rsidRPr="00243A91">
          <w:rPr>
            <w:rStyle w:val="afc"/>
            <w:lang w:eastAsia="ru-RU"/>
          </w:rPr>
          <w:t>. Общие положения</w:t>
        </w:r>
        <w:r w:rsidR="00BF346A" w:rsidRPr="00243A91">
          <w:rPr>
            <w:rStyle w:val="afc"/>
            <w:lang w:eastAsia="ru-RU"/>
          </w:rPr>
          <w:tab/>
          <w:t>3</w:t>
        </w:r>
      </w:hyperlink>
    </w:p>
    <w:p w:rsidR="00BF346A" w:rsidRPr="00243A91" w:rsidRDefault="00034A32" w:rsidP="0079415E">
      <w:pPr>
        <w:pStyle w:val="TOC21"/>
        <w:tabs>
          <w:tab w:val="left" w:pos="660"/>
          <w:tab w:val="right" w:leader="dot" w:pos="9214"/>
          <w:tab w:val="right" w:leader="dot" w:pos="9911"/>
        </w:tabs>
        <w:spacing w:before="120" w:after="120"/>
      </w:pPr>
      <w:hyperlink w:anchor="__RefHeading___Toc500868676">
        <w:r w:rsidR="00BF346A" w:rsidRPr="00243A91">
          <w:rPr>
            <w:rStyle w:val="afc"/>
            <w:lang w:eastAsia="ru-RU"/>
          </w:rPr>
          <w:t>1.</w:t>
        </w:r>
      </w:hyperlink>
      <w:hyperlink w:anchor="__RefHeading___Toc500868676">
        <w:r w:rsidR="00BF346A" w:rsidRPr="00243A91">
          <w:rPr>
            <w:rStyle w:val="afc"/>
            <w:lang w:eastAsia="ru-RU"/>
          </w:rPr>
          <w:t>Предмет регулирования Административного регламента</w:t>
        </w:r>
        <w:r w:rsidR="00BF346A" w:rsidRPr="00243A91">
          <w:rPr>
            <w:rStyle w:val="afc"/>
            <w:lang w:eastAsia="ru-RU"/>
          </w:rPr>
          <w:tab/>
          <w:t>3</w:t>
        </w:r>
      </w:hyperlink>
    </w:p>
    <w:p w:rsidR="00BF346A" w:rsidRPr="00243A91" w:rsidRDefault="00034A32" w:rsidP="0079415E">
      <w:pPr>
        <w:pStyle w:val="TOC21"/>
        <w:tabs>
          <w:tab w:val="left" w:pos="660"/>
          <w:tab w:val="right" w:leader="dot" w:pos="9214"/>
          <w:tab w:val="right" w:leader="dot" w:pos="9911"/>
        </w:tabs>
        <w:spacing w:before="120" w:after="120"/>
      </w:pPr>
      <w:hyperlink w:anchor="__RefHeading___Toc500868677">
        <w:r w:rsidR="00BF346A" w:rsidRPr="00243A91">
          <w:rPr>
            <w:rStyle w:val="afc"/>
            <w:lang w:eastAsia="ru-RU"/>
          </w:rPr>
          <w:t>2.</w:t>
        </w:r>
      </w:hyperlink>
      <w:hyperlink w:anchor="__RefHeading___Toc500868677">
        <w:r w:rsidR="00BF346A" w:rsidRPr="00243A91">
          <w:rPr>
            <w:rStyle w:val="afc"/>
            <w:lang w:eastAsia="ru-RU"/>
          </w:rPr>
          <w:t>Лица, имеющие право на получение Услуги</w:t>
        </w:r>
        <w:r w:rsidR="00BF346A" w:rsidRPr="00243A91">
          <w:rPr>
            <w:rStyle w:val="afc"/>
            <w:lang w:eastAsia="ru-RU"/>
          </w:rPr>
          <w:tab/>
          <w:t>3</w:t>
        </w:r>
      </w:hyperlink>
    </w:p>
    <w:p w:rsidR="00BF346A" w:rsidRPr="00243A91" w:rsidRDefault="00034A32" w:rsidP="0079415E">
      <w:pPr>
        <w:pStyle w:val="TOC21"/>
        <w:tabs>
          <w:tab w:val="left" w:pos="660"/>
          <w:tab w:val="right" w:leader="dot" w:pos="9214"/>
          <w:tab w:val="right" w:leader="dot" w:pos="9911"/>
        </w:tabs>
        <w:spacing w:before="120" w:after="120"/>
        <w:rPr>
          <w:lang w:eastAsia="ru-RU"/>
        </w:rPr>
      </w:pPr>
      <w:hyperlink w:anchor="__RefHeading___Toc500868678">
        <w:r w:rsidR="00BF346A" w:rsidRPr="00243A91">
          <w:rPr>
            <w:rStyle w:val="afc"/>
            <w:lang w:eastAsia="ru-RU"/>
          </w:rPr>
          <w:t>3.</w:t>
        </w:r>
      </w:hyperlink>
      <w:r w:rsidR="00293387">
        <w:rPr>
          <w:rStyle w:val="afc"/>
          <w:lang w:eastAsia="ru-RU"/>
        </w:rPr>
        <w:t xml:space="preserve">Требования к порядку </w:t>
      </w:r>
      <w:r w:rsidR="0079415E">
        <w:rPr>
          <w:rStyle w:val="afc"/>
          <w:lang w:eastAsia="ru-RU"/>
        </w:rPr>
        <w:t xml:space="preserve">информирования о предоставлении </w:t>
      </w:r>
      <w:r w:rsidR="00293387">
        <w:rPr>
          <w:rStyle w:val="afc"/>
          <w:lang w:eastAsia="ru-RU"/>
        </w:rPr>
        <w:t>Услуги</w:t>
      </w:r>
      <w:r w:rsidR="0079415E">
        <w:rPr>
          <w:rStyle w:val="afc"/>
          <w:lang w:eastAsia="ru-RU"/>
        </w:rPr>
        <w:t xml:space="preserve">…………………………………   </w:t>
      </w:r>
      <w:r w:rsidR="00293387">
        <w:rPr>
          <w:rStyle w:val="afc"/>
          <w:lang w:eastAsia="ru-RU"/>
        </w:rPr>
        <w:t>…..4</w:t>
      </w:r>
    </w:p>
    <w:p w:rsidR="00BF346A" w:rsidRPr="00243A91" w:rsidRDefault="00034A32" w:rsidP="0079415E">
      <w:pPr>
        <w:pStyle w:val="TOC11"/>
        <w:tabs>
          <w:tab w:val="right" w:leader="dot" w:pos="9214"/>
          <w:tab w:val="right" w:leader="dot" w:pos="9911"/>
        </w:tabs>
      </w:pPr>
      <w:hyperlink w:anchor="__RefHeading___Toc500868679"/>
      <w:hyperlink w:anchor="__RefHeading___Toc500868679">
        <w:r w:rsidR="00BF346A" w:rsidRPr="00243A91">
          <w:rPr>
            <w:rStyle w:val="afc"/>
            <w:lang w:val="en-US" w:eastAsia="ru-RU"/>
          </w:rPr>
          <w:t>II</w:t>
        </w:r>
      </w:hyperlink>
      <w:hyperlink w:anchor="__RefHeading___Toc500868679">
        <w:r w:rsidR="00BF346A" w:rsidRPr="00243A91">
          <w:rPr>
            <w:rStyle w:val="afc"/>
            <w:lang w:eastAsia="ru-RU"/>
          </w:rPr>
          <w:t>. Стандарт предоставления Услуги</w:t>
        </w:r>
        <w:r w:rsidR="0079415E">
          <w:rPr>
            <w:rStyle w:val="afc"/>
            <w:lang w:eastAsia="ru-RU"/>
          </w:rPr>
          <w:t>……………………………………………...</w:t>
        </w:r>
        <w:r w:rsidR="00293387">
          <w:rPr>
            <w:rStyle w:val="afc"/>
            <w:lang w:eastAsia="ru-RU"/>
          </w:rPr>
          <w:t>……………6</w:t>
        </w:r>
      </w:hyperlink>
    </w:p>
    <w:p w:rsidR="00BF346A" w:rsidRPr="00243A91" w:rsidRDefault="00034A32" w:rsidP="0079415E">
      <w:pPr>
        <w:pStyle w:val="TOC21"/>
        <w:tabs>
          <w:tab w:val="left" w:pos="660"/>
          <w:tab w:val="right" w:leader="dot" w:pos="9214"/>
          <w:tab w:val="right" w:leader="dot" w:pos="9911"/>
        </w:tabs>
        <w:spacing w:before="120" w:after="120"/>
      </w:pPr>
      <w:hyperlink w:anchor="__RefHeading___Toc500868680">
        <w:r w:rsidR="00BF346A" w:rsidRPr="00243A91">
          <w:rPr>
            <w:rStyle w:val="afc"/>
            <w:lang w:eastAsia="ru-RU"/>
          </w:rPr>
          <w:t>4.</w:t>
        </w:r>
      </w:hyperlink>
      <w:hyperlink w:anchor="__RefHeading___Toc500868680">
        <w:r w:rsidR="00BF346A" w:rsidRPr="00243A91">
          <w:rPr>
            <w:rStyle w:val="afc"/>
            <w:lang w:eastAsia="ru-RU"/>
          </w:rPr>
          <w:t>Наименование Услуги</w:t>
        </w:r>
        <w:r w:rsidR="00BF346A" w:rsidRPr="00243A91">
          <w:rPr>
            <w:rStyle w:val="afc"/>
            <w:lang w:eastAsia="ru-RU"/>
          </w:rPr>
          <w:tab/>
        </w:r>
        <w:r w:rsidR="00293387">
          <w:rPr>
            <w:rStyle w:val="afc"/>
            <w:lang w:eastAsia="ru-RU"/>
          </w:rPr>
          <w:t>6</w:t>
        </w:r>
      </w:hyperlink>
    </w:p>
    <w:p w:rsidR="00BF346A" w:rsidRPr="002F55AB" w:rsidRDefault="00034A32" w:rsidP="0079415E">
      <w:pPr>
        <w:pStyle w:val="2-"/>
        <w:tabs>
          <w:tab w:val="right" w:leader="dot" w:pos="9214"/>
        </w:tabs>
        <w:spacing w:before="0" w:after="0"/>
        <w:ind w:left="426" w:hanging="426"/>
        <w:jc w:val="left"/>
        <w:rPr>
          <w:rStyle w:val="afc"/>
          <w:b w:val="0"/>
          <w:i w:val="0"/>
          <w:sz w:val="20"/>
          <w:szCs w:val="20"/>
          <w:lang w:eastAsia="ru-RU"/>
        </w:rPr>
      </w:pPr>
      <w:hyperlink w:anchor="__RefHeading___Toc500868681">
        <w:r w:rsidR="00BF346A" w:rsidRPr="002F55AB">
          <w:rPr>
            <w:rStyle w:val="afc"/>
            <w:b w:val="0"/>
            <w:i w:val="0"/>
            <w:sz w:val="20"/>
            <w:szCs w:val="20"/>
            <w:lang w:eastAsia="ru-RU"/>
          </w:rPr>
          <w:t>5.</w:t>
        </w:r>
      </w:hyperlink>
      <w:r w:rsidR="00BF346A" w:rsidRPr="002F55AB">
        <w:rPr>
          <w:rStyle w:val="afc"/>
          <w:b w:val="0"/>
          <w:i w:val="0"/>
          <w:sz w:val="20"/>
          <w:szCs w:val="20"/>
          <w:lang w:eastAsia="ru-RU"/>
        </w:rPr>
        <w:t xml:space="preserve"> Наименование органа и организации,</w:t>
      </w:r>
      <w:r w:rsidR="00705F03">
        <w:rPr>
          <w:rStyle w:val="afc"/>
          <w:b w:val="0"/>
          <w:i w:val="0"/>
          <w:sz w:val="20"/>
          <w:szCs w:val="20"/>
          <w:lang w:eastAsia="ru-RU"/>
        </w:rPr>
        <w:t xml:space="preserve"> предоставляющих </w:t>
      </w:r>
      <w:r w:rsidR="00BF346A" w:rsidRPr="002F55AB">
        <w:rPr>
          <w:rStyle w:val="afc"/>
          <w:b w:val="0"/>
          <w:i w:val="0"/>
          <w:sz w:val="20"/>
          <w:szCs w:val="20"/>
          <w:lang w:eastAsia="ru-RU"/>
        </w:rPr>
        <w:t>Услугу</w:t>
      </w:r>
      <w:r w:rsidR="00BF346A">
        <w:rPr>
          <w:rStyle w:val="afc"/>
          <w:b w:val="0"/>
          <w:i w:val="0"/>
          <w:sz w:val="20"/>
          <w:szCs w:val="20"/>
          <w:lang w:eastAsia="ru-RU"/>
        </w:rPr>
        <w:t>………</w:t>
      </w:r>
      <w:r w:rsidR="00A2088E">
        <w:rPr>
          <w:rStyle w:val="afc"/>
          <w:b w:val="0"/>
          <w:i w:val="0"/>
          <w:sz w:val="20"/>
          <w:szCs w:val="20"/>
          <w:lang w:eastAsia="ru-RU"/>
        </w:rPr>
        <w:t>……...</w:t>
      </w:r>
      <w:r w:rsidR="00293387">
        <w:rPr>
          <w:rStyle w:val="afc"/>
          <w:b w:val="0"/>
          <w:i w:val="0"/>
          <w:sz w:val="20"/>
          <w:szCs w:val="20"/>
          <w:lang w:eastAsia="ru-RU"/>
        </w:rPr>
        <w:t>……………………….....6</w:t>
      </w:r>
    </w:p>
    <w:p w:rsidR="00BF346A" w:rsidRPr="00243A91" w:rsidRDefault="00034A32" w:rsidP="0079415E">
      <w:pPr>
        <w:pStyle w:val="TOC21"/>
        <w:tabs>
          <w:tab w:val="left" w:pos="660"/>
          <w:tab w:val="right" w:leader="dot" w:pos="9214"/>
          <w:tab w:val="right" w:leader="dot" w:pos="9911"/>
        </w:tabs>
        <w:spacing w:before="120" w:after="120"/>
      </w:pPr>
      <w:hyperlink w:anchor="__RefHeading___Toc500868682">
        <w:r w:rsidR="00BF346A" w:rsidRPr="00243A91">
          <w:rPr>
            <w:rStyle w:val="afc"/>
            <w:lang w:eastAsia="ru-RU"/>
          </w:rPr>
          <w:t>6.</w:t>
        </w:r>
      </w:hyperlink>
      <w:r w:rsidR="00293387">
        <w:rPr>
          <w:rStyle w:val="afc"/>
          <w:lang w:eastAsia="ru-RU"/>
        </w:rPr>
        <w:t>Результат предоставления Услуги……………………………………………………………………………7</w:t>
      </w:r>
    </w:p>
    <w:p w:rsidR="00293387" w:rsidRDefault="00293387" w:rsidP="0079415E">
      <w:pPr>
        <w:pStyle w:val="TOC21"/>
        <w:tabs>
          <w:tab w:val="left" w:pos="709"/>
          <w:tab w:val="right" w:leader="dot" w:pos="9214"/>
          <w:tab w:val="right" w:leader="dot" w:pos="9911"/>
        </w:tabs>
        <w:spacing w:before="120" w:after="120"/>
      </w:pPr>
      <w:r>
        <w:rPr>
          <w:rStyle w:val="afc"/>
          <w:lang w:eastAsia="ru-RU"/>
        </w:rPr>
        <w:t>7.</w:t>
      </w:r>
      <w:r>
        <w:t>Срок регистрации запроса заявителя о пред</w:t>
      </w:r>
      <w:r w:rsidR="00A2088E">
        <w:t>оставлении Услуги……………………………………</w:t>
      </w:r>
      <w:r>
        <w:t>……7</w:t>
      </w:r>
    </w:p>
    <w:p w:rsidR="00293387" w:rsidRDefault="00A2088E" w:rsidP="0079415E">
      <w:pPr>
        <w:pStyle w:val="TOC21"/>
        <w:tabs>
          <w:tab w:val="left" w:pos="709"/>
          <w:tab w:val="right" w:leader="dot" w:pos="9214"/>
          <w:tab w:val="right" w:leader="dot" w:pos="9911"/>
        </w:tabs>
        <w:spacing w:before="120" w:after="120"/>
      </w:pPr>
      <w:r>
        <w:t xml:space="preserve">8.Срок </w:t>
      </w:r>
      <w:r w:rsidR="00293387">
        <w:t>предоставлен</w:t>
      </w:r>
      <w:r>
        <w:t>ия Услуги…………………………………………………………</w:t>
      </w:r>
      <w:r w:rsidR="00293387">
        <w:t>……………………</w:t>
      </w:r>
      <w:r w:rsidR="00E60741">
        <w:t>…</w:t>
      </w:r>
      <w:r w:rsidR="009D317D">
        <w:t>8</w:t>
      </w:r>
    </w:p>
    <w:p w:rsidR="00BF346A" w:rsidRPr="00243A91" w:rsidRDefault="00293387" w:rsidP="0079415E">
      <w:pPr>
        <w:pStyle w:val="TOC21"/>
        <w:tabs>
          <w:tab w:val="left" w:pos="709"/>
          <w:tab w:val="right" w:leader="dot" w:pos="9214"/>
          <w:tab w:val="right" w:leader="dot" w:pos="9911"/>
        </w:tabs>
        <w:spacing w:before="120" w:after="120"/>
        <w:rPr>
          <w:lang w:eastAsia="ru-RU"/>
        </w:rPr>
      </w:pPr>
      <w:r>
        <w:rPr>
          <w:rStyle w:val="afc"/>
          <w:lang w:eastAsia="ru-RU"/>
        </w:rPr>
        <w:t>9. Правовые основания предоставления Услуги………………………………………………</w:t>
      </w:r>
      <w:r w:rsidR="001E34D2">
        <w:rPr>
          <w:rStyle w:val="afc"/>
          <w:lang w:eastAsia="ru-RU"/>
        </w:rPr>
        <w:t>........................8</w:t>
      </w:r>
    </w:p>
    <w:p w:rsidR="00BF346A" w:rsidRPr="00243A91" w:rsidRDefault="001E34D2" w:rsidP="0079415E">
      <w:pPr>
        <w:pStyle w:val="TOC21"/>
        <w:tabs>
          <w:tab w:val="left" w:pos="880"/>
          <w:tab w:val="right" w:leader="dot" w:pos="9214"/>
          <w:tab w:val="right" w:leader="dot" w:pos="9911"/>
        </w:tabs>
        <w:spacing w:before="120" w:after="120"/>
      </w:pPr>
      <w:r>
        <w:rPr>
          <w:rStyle w:val="afc"/>
          <w:lang w:eastAsia="ru-RU"/>
        </w:rPr>
        <w:t>10.</w:t>
      </w:r>
      <w:hyperlink w:anchor="__RefHeading___Toc500868687">
        <w:r w:rsidR="00BF346A" w:rsidRPr="00243A91">
          <w:rPr>
            <w:rStyle w:val="afc"/>
            <w:lang w:eastAsia="ru-RU"/>
          </w:rPr>
          <w:t xml:space="preserve">Исчерпывающий перечень документов, необходимых для предоставления Услуги, </w:t>
        </w:r>
        <w:r>
          <w:rPr>
            <w:rStyle w:val="afc"/>
            <w:lang w:eastAsia="ru-RU"/>
          </w:rPr>
          <w:t>подлежащих представлению Заявителем</w:t>
        </w:r>
        <w:r w:rsidR="00BF346A" w:rsidRPr="00243A91">
          <w:rPr>
            <w:rStyle w:val="afc"/>
            <w:lang w:eastAsia="ru-RU"/>
          </w:rPr>
          <w:tab/>
        </w:r>
        <w:r>
          <w:rPr>
            <w:rStyle w:val="afc"/>
            <w:lang w:eastAsia="ru-RU"/>
          </w:rPr>
          <w:t>10</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688">
        <w:r w:rsidR="00BF346A" w:rsidRPr="00243A91">
          <w:rPr>
            <w:rStyle w:val="afc"/>
            <w:lang w:eastAsia="ru-RU"/>
          </w:rPr>
          <w:t>1</w:t>
        </w:r>
        <w:r w:rsidR="001E34D2">
          <w:rPr>
            <w:rStyle w:val="afc"/>
            <w:lang w:eastAsia="ru-RU"/>
          </w:rPr>
          <w:t>1</w:t>
        </w:r>
        <w:r w:rsidR="00BF346A" w:rsidRPr="00243A91">
          <w:rPr>
            <w:rStyle w:val="afc"/>
            <w:lang w:eastAsia="ru-RU"/>
          </w:rPr>
          <w:t>.</w:t>
        </w:r>
      </w:hyperlink>
      <w:hyperlink w:anchor="__RefHeading___Toc500868688">
        <w:r w:rsidR="00BF346A" w:rsidRPr="00243A91">
          <w:rPr>
            <w:rStyle w:val="afc"/>
            <w:lang w:eastAsia="ru-RU"/>
          </w:rPr>
          <w:t xml:space="preserve">Исчерпывающий перечень </w:t>
        </w:r>
        <w:r w:rsidR="001E34D2">
          <w:rPr>
            <w:rStyle w:val="afc"/>
            <w:lang w:eastAsia="ru-RU"/>
          </w:rPr>
          <w:t>документов, необходимых для предоставления Услуги, которые находятся в рапоряжении Органов власти и Организаций</w:t>
        </w:r>
        <w:r w:rsidR="00BF346A" w:rsidRPr="00243A91">
          <w:rPr>
            <w:rStyle w:val="afc"/>
            <w:lang w:eastAsia="ru-RU"/>
          </w:rPr>
          <w:tab/>
        </w:r>
        <w:r w:rsidR="001E34D2">
          <w:rPr>
            <w:rStyle w:val="afc"/>
            <w:lang w:eastAsia="ru-RU"/>
          </w:rPr>
          <w:t>12</w:t>
        </w:r>
      </w:hyperlink>
    </w:p>
    <w:p w:rsidR="00BF346A" w:rsidRDefault="00034A32" w:rsidP="0079415E">
      <w:pPr>
        <w:pStyle w:val="TOC21"/>
        <w:tabs>
          <w:tab w:val="left" w:pos="880"/>
          <w:tab w:val="right" w:leader="dot" w:pos="9214"/>
          <w:tab w:val="right" w:leader="dot" w:pos="9911"/>
        </w:tabs>
        <w:spacing w:before="120" w:after="120"/>
        <w:rPr>
          <w:rStyle w:val="afc"/>
          <w:lang w:eastAsia="ru-RU"/>
        </w:rPr>
      </w:pPr>
      <w:hyperlink w:anchor="__RefHeading___Toc500868689">
        <w:r w:rsidR="00BF346A" w:rsidRPr="00243A91">
          <w:rPr>
            <w:rStyle w:val="afc"/>
            <w:lang w:eastAsia="ru-RU"/>
          </w:rPr>
          <w:t>1</w:t>
        </w:r>
        <w:r w:rsidR="001E34D2">
          <w:rPr>
            <w:rStyle w:val="afc"/>
            <w:lang w:eastAsia="ru-RU"/>
          </w:rPr>
          <w:t>2</w:t>
        </w:r>
        <w:r w:rsidR="00BF346A" w:rsidRPr="00243A91">
          <w:rPr>
            <w:rStyle w:val="afc"/>
            <w:lang w:eastAsia="ru-RU"/>
          </w:rPr>
          <w:t>.</w:t>
        </w:r>
      </w:hyperlink>
      <w:hyperlink w:anchor="__RefHeading___Toc500868689">
        <w:r w:rsidR="00BF346A" w:rsidRPr="00243A91">
          <w:rPr>
            <w:rStyle w:val="afc"/>
            <w:lang w:eastAsia="ru-RU"/>
          </w:rPr>
          <w:t xml:space="preserve">Исчерпывающий перечень оснований для отказа в </w:t>
        </w:r>
        <w:r w:rsidR="001E34D2">
          <w:rPr>
            <w:rStyle w:val="afc"/>
            <w:lang w:eastAsia="ru-RU"/>
          </w:rPr>
          <w:t xml:space="preserve">приеме и регистрации документов, необходимых для </w:t>
        </w:r>
        <w:r w:rsidR="00BF346A" w:rsidRPr="00243A91">
          <w:rPr>
            <w:rStyle w:val="afc"/>
            <w:lang w:eastAsia="ru-RU"/>
          </w:rPr>
          <w:t>предоставлении Услуги</w:t>
        </w:r>
        <w:r w:rsidR="00BF346A" w:rsidRPr="00243A91">
          <w:rPr>
            <w:rStyle w:val="afc"/>
            <w:lang w:eastAsia="ru-RU"/>
          </w:rPr>
          <w:tab/>
        </w:r>
        <w:r w:rsidR="001E34D2">
          <w:rPr>
            <w:rStyle w:val="afc"/>
            <w:lang w:eastAsia="ru-RU"/>
          </w:rPr>
          <w:t>1</w:t>
        </w:r>
        <w:r w:rsidR="009D317D">
          <w:rPr>
            <w:rStyle w:val="afc"/>
            <w:lang w:eastAsia="ru-RU"/>
          </w:rPr>
          <w:t>3</w:t>
        </w:r>
      </w:hyperlink>
    </w:p>
    <w:p w:rsidR="009D317D" w:rsidRPr="00243A91" w:rsidRDefault="00E60741" w:rsidP="0079415E">
      <w:pPr>
        <w:pStyle w:val="TOC21"/>
        <w:tabs>
          <w:tab w:val="left" w:pos="880"/>
          <w:tab w:val="right" w:leader="dot" w:pos="9214"/>
          <w:tab w:val="right" w:leader="dot" w:pos="9911"/>
        </w:tabs>
        <w:spacing w:before="120" w:after="120"/>
      </w:pPr>
      <w:r>
        <w:rPr>
          <w:rStyle w:val="afc"/>
          <w:lang w:eastAsia="ru-RU"/>
        </w:rPr>
        <w:t>13. И</w:t>
      </w:r>
      <w:r w:rsidR="009D317D">
        <w:rPr>
          <w:rStyle w:val="afc"/>
          <w:lang w:eastAsia="ru-RU"/>
        </w:rPr>
        <w:t>счерпывающий перечень оснований для приостановления или отказа в предоставлении Услуги…</w:t>
      </w:r>
      <w:r>
        <w:rPr>
          <w:rStyle w:val="afc"/>
          <w:lang w:eastAsia="ru-RU"/>
        </w:rPr>
        <w:t xml:space="preserve">………………………………………………………………………………………………………   </w:t>
      </w:r>
      <w:r w:rsidR="009D317D">
        <w:rPr>
          <w:rStyle w:val="afc"/>
          <w:lang w:eastAsia="ru-RU"/>
        </w:rPr>
        <w:t>14</w:t>
      </w:r>
    </w:p>
    <w:p w:rsidR="001E34D2" w:rsidRDefault="00034A32" w:rsidP="0079415E">
      <w:pPr>
        <w:pStyle w:val="TOC21"/>
        <w:tabs>
          <w:tab w:val="left" w:pos="880"/>
          <w:tab w:val="right" w:leader="dot" w:pos="9214"/>
          <w:tab w:val="right" w:leader="dot" w:pos="9911"/>
        </w:tabs>
        <w:spacing w:before="120" w:after="120"/>
        <w:rPr>
          <w:rStyle w:val="afc"/>
          <w:lang w:eastAsia="ru-RU"/>
        </w:rPr>
      </w:pPr>
      <w:hyperlink w:anchor="__RefHeading___Toc500868704">
        <w:r w:rsidR="00BF346A" w:rsidRPr="00243A91">
          <w:rPr>
            <w:rStyle w:val="afc"/>
            <w:lang w:eastAsia="ru-RU"/>
          </w:rPr>
          <w:t>1</w:t>
        </w:r>
        <w:r w:rsidR="001E34D2">
          <w:rPr>
            <w:rStyle w:val="afc"/>
            <w:lang w:eastAsia="ru-RU"/>
          </w:rPr>
          <w:t>4</w:t>
        </w:r>
        <w:r w:rsidR="00BF346A" w:rsidRPr="00243A91">
          <w:rPr>
            <w:rStyle w:val="afc"/>
            <w:lang w:eastAsia="ru-RU"/>
          </w:rPr>
          <w:t>.</w:t>
        </w:r>
      </w:hyperlink>
      <w:r w:rsidR="001E34D2">
        <w:rPr>
          <w:rStyle w:val="afc"/>
          <w:lang w:eastAsia="ru-RU"/>
        </w:rPr>
        <w:t xml:space="preserve"> Порядок, размер и основания взимания государственной пошлины или иной платы, взимаемой за  предоставление Услуги………………………………………………………………………………………...1</w:t>
      </w:r>
      <w:r w:rsidR="000235B7">
        <w:rPr>
          <w:rStyle w:val="afc"/>
          <w:lang w:eastAsia="ru-RU"/>
        </w:rPr>
        <w:t>4</w:t>
      </w:r>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06">
        <w:r w:rsidR="00BF346A" w:rsidRPr="00243A91">
          <w:rPr>
            <w:rStyle w:val="afc"/>
            <w:lang w:eastAsia="ru-RU"/>
          </w:rPr>
          <w:t>15.</w:t>
        </w:r>
      </w:hyperlink>
      <w:hyperlink w:anchor="__RefHeading___Toc500868706">
        <w:r w:rsidR="00BF346A"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243A91">
          <w:rPr>
            <w:rStyle w:val="afc"/>
            <w:lang w:eastAsia="ru-RU"/>
          </w:rPr>
          <w:tab/>
        </w:r>
        <w:r w:rsidR="000235B7">
          <w:rPr>
            <w:rStyle w:val="afc"/>
            <w:lang w:eastAsia="ru-RU"/>
          </w:rPr>
          <w:t>1</w:t>
        </w:r>
        <w:r w:rsidR="009D317D">
          <w:rPr>
            <w:rStyle w:val="afc"/>
            <w:lang w:eastAsia="ru-RU"/>
          </w:rPr>
          <w:t>5</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07">
        <w:r w:rsidR="00BF346A" w:rsidRPr="00243A91">
          <w:rPr>
            <w:rStyle w:val="afc"/>
            <w:lang w:eastAsia="ru-RU"/>
          </w:rPr>
          <w:t>16.</w:t>
        </w:r>
      </w:hyperlink>
      <w:hyperlink w:anchor="__RefHeading___Toc500868707">
        <w:r w:rsidR="00BF346A" w:rsidRPr="00243A91">
          <w:rPr>
            <w:rStyle w:val="afc"/>
            <w:lang w:eastAsia="ru-RU"/>
          </w:rPr>
          <w:t>Способы предоставления Заявителем документов, необходимых для получения Услуги</w:t>
        </w:r>
        <w:r w:rsidR="00BF346A" w:rsidRPr="00243A91">
          <w:rPr>
            <w:rStyle w:val="afc"/>
            <w:lang w:eastAsia="ru-RU"/>
          </w:rPr>
          <w:tab/>
          <w:t>1</w:t>
        </w:r>
        <w:r w:rsidR="009D317D">
          <w:rPr>
            <w:rStyle w:val="afc"/>
            <w:lang w:eastAsia="ru-RU"/>
          </w:rPr>
          <w:t>5</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08">
        <w:r w:rsidR="00BF346A" w:rsidRPr="00243A91">
          <w:rPr>
            <w:rStyle w:val="afc"/>
            <w:lang w:eastAsia="ru-RU"/>
          </w:rPr>
          <w:t>17.</w:t>
        </w:r>
      </w:hyperlink>
      <w:hyperlink w:anchor="__RefHeading___Toc500868708">
        <w:r w:rsidR="00BF346A" w:rsidRPr="00243A91">
          <w:rPr>
            <w:rStyle w:val="afc"/>
            <w:lang w:eastAsia="ru-RU"/>
          </w:rPr>
          <w:t>Способы получения Заявителем результатов предоставления Услуги</w:t>
        </w:r>
        <w:r w:rsidR="00BF346A" w:rsidRPr="00243A91">
          <w:rPr>
            <w:rStyle w:val="afc"/>
            <w:lang w:eastAsia="ru-RU"/>
          </w:rPr>
          <w:tab/>
          <w:t>1</w:t>
        </w:r>
        <w:r w:rsidR="009D317D">
          <w:rPr>
            <w:rStyle w:val="afc"/>
            <w:lang w:eastAsia="ru-RU"/>
          </w:rPr>
          <w:t>5</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09">
        <w:r w:rsidR="00BF346A" w:rsidRPr="00243A91">
          <w:rPr>
            <w:rStyle w:val="afc"/>
            <w:lang w:eastAsia="ru-RU"/>
          </w:rPr>
          <w:t>18.</w:t>
        </w:r>
      </w:hyperlink>
      <w:hyperlink w:anchor="__RefHeading___Toc500868709">
        <w:r w:rsidR="00BF346A" w:rsidRPr="00243A91">
          <w:rPr>
            <w:rStyle w:val="afc"/>
            <w:lang w:eastAsia="ru-RU"/>
          </w:rPr>
          <w:t>Максимальный срок ожидания в очереди</w:t>
        </w:r>
        <w:r w:rsidR="00BF346A" w:rsidRPr="00243A91">
          <w:rPr>
            <w:rStyle w:val="afc"/>
            <w:lang w:eastAsia="ru-RU"/>
          </w:rPr>
          <w:tab/>
          <w:t>1</w:t>
        </w:r>
        <w:r w:rsidR="009D317D">
          <w:rPr>
            <w:rStyle w:val="afc"/>
            <w:lang w:eastAsia="ru-RU"/>
          </w:rPr>
          <w:t>6</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10">
        <w:r w:rsidR="00BF346A" w:rsidRPr="00243A91">
          <w:rPr>
            <w:rStyle w:val="afc"/>
            <w:lang w:eastAsia="ru-RU"/>
          </w:rPr>
          <w:t>19.</w:t>
        </w:r>
      </w:hyperlink>
      <w:hyperlink w:anchor="__RefHeading___Toc500868710">
        <w:r w:rsidR="00BF346A" w:rsidRPr="00243A91">
          <w:rPr>
            <w:rStyle w:val="afc"/>
            <w:lang w:eastAsia="ru-RU"/>
          </w:rPr>
          <w:t>Требования к помещениям, в которых предоставляется Услуга</w:t>
        </w:r>
        <w:r w:rsidR="00BF346A" w:rsidRPr="00243A91">
          <w:rPr>
            <w:rStyle w:val="afc"/>
            <w:lang w:eastAsia="ru-RU"/>
          </w:rPr>
          <w:tab/>
          <w:t>1</w:t>
        </w:r>
        <w:r w:rsidR="009D317D">
          <w:rPr>
            <w:rStyle w:val="afc"/>
            <w:lang w:eastAsia="ru-RU"/>
          </w:rPr>
          <w:t>6</w:t>
        </w:r>
      </w:hyperlink>
    </w:p>
    <w:p w:rsidR="00BF346A" w:rsidRDefault="00034A32" w:rsidP="0079415E">
      <w:pPr>
        <w:pStyle w:val="TOC21"/>
        <w:tabs>
          <w:tab w:val="left" w:pos="880"/>
          <w:tab w:val="right" w:leader="dot" w:pos="9214"/>
          <w:tab w:val="right" w:leader="dot" w:pos="9911"/>
        </w:tabs>
        <w:spacing w:before="120" w:after="120"/>
        <w:rPr>
          <w:rStyle w:val="afc"/>
          <w:lang w:eastAsia="ru-RU"/>
        </w:rPr>
      </w:pPr>
      <w:hyperlink w:anchor="__RefHeading___Toc500868711">
        <w:r w:rsidR="00BF346A" w:rsidRPr="00243A91">
          <w:rPr>
            <w:rStyle w:val="afc"/>
            <w:lang w:eastAsia="ru-RU"/>
          </w:rPr>
          <w:t>20.</w:t>
        </w:r>
      </w:hyperlink>
      <w:hyperlink w:anchor="__RefHeading___Toc500868711">
        <w:r w:rsidR="00BF346A" w:rsidRPr="00243A91">
          <w:rPr>
            <w:rStyle w:val="afc"/>
            <w:lang w:eastAsia="ru-RU"/>
          </w:rPr>
          <w:t>Показатели доступности и качества Услуги</w:t>
        </w:r>
        <w:r w:rsidR="00BF346A" w:rsidRPr="00243A91">
          <w:rPr>
            <w:rStyle w:val="afc"/>
            <w:lang w:eastAsia="ru-RU"/>
          </w:rPr>
          <w:tab/>
          <w:t>1</w:t>
        </w:r>
        <w:r w:rsidR="009D317D">
          <w:rPr>
            <w:rStyle w:val="afc"/>
            <w:lang w:eastAsia="ru-RU"/>
          </w:rPr>
          <w:t>7</w:t>
        </w:r>
      </w:hyperlink>
    </w:p>
    <w:p w:rsidR="000235B7" w:rsidRPr="00243A91" w:rsidRDefault="000235B7" w:rsidP="0079415E">
      <w:pPr>
        <w:pStyle w:val="TOC21"/>
        <w:tabs>
          <w:tab w:val="left" w:pos="880"/>
          <w:tab w:val="right" w:leader="dot" w:pos="9214"/>
          <w:tab w:val="right" w:leader="dot" w:pos="9911"/>
        </w:tabs>
        <w:spacing w:before="120" w:after="120"/>
      </w:pPr>
      <w:r>
        <w:rPr>
          <w:rStyle w:val="afc"/>
          <w:lang w:eastAsia="ru-RU"/>
        </w:rPr>
        <w:t xml:space="preserve">21. </w:t>
      </w:r>
      <w:r w:rsidR="00326CC0">
        <w:rPr>
          <w:rStyle w:val="afc"/>
          <w:lang w:eastAsia="ru-RU"/>
        </w:rPr>
        <w:t>Требования к обеспечению доступности Услуги для инвалидов. лиц с ограниченными возможностями здоровья и маломобильных групп</w:t>
      </w:r>
      <w:r w:rsidR="00A2088E">
        <w:rPr>
          <w:rStyle w:val="afc"/>
          <w:lang w:eastAsia="ru-RU"/>
        </w:rPr>
        <w:t xml:space="preserve"> населения……………………………………...</w:t>
      </w:r>
      <w:r w:rsidR="00326CC0">
        <w:rPr>
          <w:rStyle w:val="afc"/>
          <w:lang w:eastAsia="ru-RU"/>
        </w:rPr>
        <w:t>………1</w:t>
      </w:r>
      <w:r w:rsidR="009D317D">
        <w:rPr>
          <w:rStyle w:val="afc"/>
          <w:lang w:eastAsia="ru-RU"/>
        </w:rPr>
        <w:t>8</w:t>
      </w:r>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12">
        <w:r w:rsidR="00BF346A" w:rsidRPr="00243A91">
          <w:rPr>
            <w:rStyle w:val="afc"/>
            <w:lang w:eastAsia="ru-RU"/>
          </w:rPr>
          <w:t>2</w:t>
        </w:r>
        <w:r w:rsidR="00326CC0">
          <w:rPr>
            <w:rStyle w:val="afc"/>
            <w:lang w:eastAsia="ru-RU"/>
          </w:rPr>
          <w:t>2</w:t>
        </w:r>
        <w:r w:rsidR="00BF346A" w:rsidRPr="00243A91">
          <w:rPr>
            <w:rStyle w:val="afc"/>
            <w:lang w:eastAsia="ru-RU"/>
          </w:rPr>
          <w:t>.</w:t>
        </w:r>
      </w:hyperlink>
      <w:hyperlink w:anchor="__RefHeading___Toc500868712">
        <w:r w:rsidR="00BF346A" w:rsidRPr="00243A91">
          <w:rPr>
            <w:rStyle w:val="afc"/>
            <w:lang w:eastAsia="ru-RU"/>
          </w:rPr>
          <w:t>Требования к организации предоставления Услуги в электронной форме</w:t>
        </w:r>
        <w:r w:rsidR="00BF346A" w:rsidRPr="00243A91">
          <w:rPr>
            <w:rStyle w:val="afc"/>
            <w:lang w:eastAsia="ru-RU"/>
          </w:rPr>
          <w:tab/>
          <w:t>1</w:t>
        </w:r>
        <w:r w:rsidR="009D317D">
          <w:rPr>
            <w:rStyle w:val="afc"/>
            <w:lang w:eastAsia="ru-RU"/>
          </w:rPr>
          <w:t>9</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13">
        <w:r w:rsidR="00BF346A" w:rsidRPr="00243A91">
          <w:rPr>
            <w:rStyle w:val="afc"/>
            <w:lang w:eastAsia="ru-RU"/>
          </w:rPr>
          <w:t>2</w:t>
        </w:r>
        <w:r w:rsidR="00705F03">
          <w:rPr>
            <w:rStyle w:val="afc"/>
            <w:lang w:eastAsia="ru-RU"/>
          </w:rPr>
          <w:t>3</w:t>
        </w:r>
        <w:r w:rsidR="00BF346A" w:rsidRPr="00243A91">
          <w:rPr>
            <w:rStyle w:val="afc"/>
            <w:lang w:eastAsia="ru-RU"/>
          </w:rPr>
          <w:t>.</w:t>
        </w:r>
      </w:hyperlink>
      <w:hyperlink w:anchor="__RefHeading___Toc500868713">
        <w:r w:rsidR="00BF346A" w:rsidRPr="00243A91">
          <w:rPr>
            <w:rStyle w:val="afc"/>
            <w:lang w:eastAsia="ru-RU"/>
          </w:rPr>
          <w:t>Требования к организации предоставления</w:t>
        </w:r>
        <w:r w:rsidR="00326CC0">
          <w:rPr>
            <w:rStyle w:val="afc"/>
            <w:lang w:eastAsia="ru-RU"/>
          </w:rPr>
          <w:t xml:space="preserve"> Услуги в МФЦ</w:t>
        </w:r>
        <w:r w:rsidR="00BF346A" w:rsidRPr="00243A91">
          <w:rPr>
            <w:rStyle w:val="afc"/>
            <w:lang w:eastAsia="ru-RU"/>
          </w:rPr>
          <w:tab/>
        </w:r>
        <w:r w:rsidR="009D317D">
          <w:rPr>
            <w:rStyle w:val="afc"/>
            <w:lang w:eastAsia="ru-RU"/>
          </w:rPr>
          <w:t>20</w:t>
        </w:r>
      </w:hyperlink>
    </w:p>
    <w:p w:rsidR="00BF346A" w:rsidRPr="00243A91" w:rsidRDefault="00034A32" w:rsidP="0079415E">
      <w:pPr>
        <w:pStyle w:val="TOC11"/>
        <w:tabs>
          <w:tab w:val="right" w:leader="dot" w:pos="9214"/>
          <w:tab w:val="right" w:leader="dot" w:pos="9911"/>
        </w:tabs>
      </w:pPr>
      <w:hyperlink w:anchor="__RefHeading___Toc500868714"/>
      <w:hyperlink w:anchor="__RefHeading___Toc500868714">
        <w:r w:rsidR="00BF346A" w:rsidRPr="00243A91">
          <w:rPr>
            <w:rStyle w:val="afc"/>
            <w:lang w:val="en-US" w:eastAsia="ru-RU"/>
          </w:rPr>
          <w:t>III</w:t>
        </w:r>
      </w:hyperlink>
      <w:hyperlink w:anchor="__RefHeading___Toc500868714">
        <w:r w:rsidR="00BF346A"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BF346A" w:rsidRPr="00243A91">
          <w:rPr>
            <w:rStyle w:val="afc"/>
            <w:lang w:eastAsia="ru-RU"/>
          </w:rPr>
          <w:tab/>
        </w:r>
        <w:r w:rsidR="009D317D">
          <w:rPr>
            <w:rStyle w:val="afc"/>
            <w:lang w:eastAsia="ru-RU"/>
          </w:rPr>
          <w:t>21</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15">
        <w:r w:rsidR="00BF346A" w:rsidRPr="00243A91">
          <w:rPr>
            <w:rStyle w:val="afc"/>
            <w:lang w:eastAsia="ru-RU"/>
          </w:rPr>
          <w:t>2</w:t>
        </w:r>
        <w:r w:rsidR="00705F03">
          <w:rPr>
            <w:rStyle w:val="afc"/>
            <w:lang w:eastAsia="ru-RU"/>
          </w:rPr>
          <w:t>4</w:t>
        </w:r>
        <w:r w:rsidR="00BF346A" w:rsidRPr="00243A91">
          <w:rPr>
            <w:rStyle w:val="afc"/>
            <w:lang w:eastAsia="ru-RU"/>
          </w:rPr>
          <w:t>.</w:t>
        </w:r>
      </w:hyperlink>
      <w:hyperlink w:anchor="__RefHeading___Toc500868715">
        <w:r w:rsidR="00BF346A" w:rsidRPr="00243A91">
          <w:rPr>
            <w:rStyle w:val="afc"/>
            <w:lang w:eastAsia="ru-RU"/>
          </w:rPr>
          <w:t>Состав, последовательность и сроки выполнения административных процедур при предоставлении Услуги</w:t>
        </w:r>
        <w:r w:rsidR="00BF346A" w:rsidRPr="00243A91">
          <w:rPr>
            <w:rStyle w:val="afc"/>
            <w:lang w:eastAsia="ru-RU"/>
          </w:rPr>
          <w:tab/>
        </w:r>
      </w:hyperlink>
      <w:r w:rsidR="00326CC0">
        <w:rPr>
          <w:rStyle w:val="afc"/>
          <w:lang w:eastAsia="ru-RU"/>
        </w:rPr>
        <w:t>…………………………………………………………………………………………………………..</w:t>
      </w:r>
      <w:r w:rsidR="009D317D">
        <w:rPr>
          <w:rStyle w:val="afc"/>
          <w:lang w:eastAsia="ru-RU"/>
        </w:rPr>
        <w:t>21</w:t>
      </w:r>
    </w:p>
    <w:p w:rsidR="00BF346A" w:rsidRPr="00243A91" w:rsidRDefault="00034A32" w:rsidP="0079415E">
      <w:pPr>
        <w:pStyle w:val="TOC11"/>
        <w:tabs>
          <w:tab w:val="right" w:leader="dot" w:pos="9214"/>
          <w:tab w:val="right" w:leader="dot" w:pos="9911"/>
        </w:tabs>
      </w:pPr>
      <w:hyperlink w:anchor="__RefHeading___Toc500868716"/>
      <w:hyperlink w:anchor="__RefHeading___Toc500868716">
        <w:r w:rsidR="00BF346A" w:rsidRPr="00243A91">
          <w:rPr>
            <w:rStyle w:val="afc"/>
            <w:lang w:val="en-US" w:eastAsia="ru-RU"/>
          </w:rPr>
          <w:t>IV</w:t>
        </w:r>
      </w:hyperlink>
      <w:hyperlink w:anchor="__RefHeading___Toc500868716">
        <w:r w:rsidR="00BF346A" w:rsidRPr="00243A91">
          <w:rPr>
            <w:rStyle w:val="afc"/>
            <w:lang w:eastAsia="ru-RU"/>
          </w:rPr>
          <w:t>. Порядок и формы контроля за исполнением Административного регламента</w:t>
        </w:r>
        <w:r w:rsidR="00BF346A" w:rsidRPr="00243A91">
          <w:rPr>
            <w:rStyle w:val="afc"/>
            <w:lang w:eastAsia="ru-RU"/>
          </w:rPr>
          <w:tab/>
        </w:r>
        <w:r w:rsidR="009D317D">
          <w:rPr>
            <w:rStyle w:val="afc"/>
            <w:lang w:eastAsia="ru-RU"/>
          </w:rPr>
          <w:t>22</w:t>
        </w:r>
      </w:hyperlink>
    </w:p>
    <w:p w:rsidR="00207076" w:rsidRDefault="00034A32" w:rsidP="0079415E">
      <w:pPr>
        <w:pStyle w:val="TOC21"/>
        <w:tabs>
          <w:tab w:val="left" w:pos="880"/>
          <w:tab w:val="right" w:leader="dot" w:pos="9214"/>
          <w:tab w:val="right" w:leader="dot" w:pos="9911"/>
        </w:tabs>
        <w:spacing w:before="120" w:after="120"/>
      </w:pPr>
      <w:hyperlink w:anchor="__RefHeading___Toc500868717">
        <w:r w:rsidR="00BF346A" w:rsidRPr="00243A91">
          <w:rPr>
            <w:rStyle w:val="afc"/>
            <w:lang w:eastAsia="ru-RU"/>
          </w:rPr>
          <w:t>2</w:t>
        </w:r>
        <w:r w:rsidR="00705F03">
          <w:rPr>
            <w:rStyle w:val="afc"/>
            <w:lang w:eastAsia="ru-RU"/>
          </w:rPr>
          <w:t>5</w:t>
        </w:r>
        <w:r w:rsidR="00BF346A" w:rsidRPr="00243A91">
          <w:rPr>
            <w:rStyle w:val="afc"/>
            <w:lang w:eastAsia="ru-RU"/>
          </w:rPr>
          <w:t>.</w:t>
        </w:r>
      </w:hyperlink>
      <w:r w:rsidR="00207076">
        <w:t>Порядок осуществления текущего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w:t>
      </w:r>
      <w:r w:rsidR="009D317D">
        <w:t>22</w:t>
      </w:r>
    </w:p>
    <w:p w:rsidR="00BF346A" w:rsidRPr="00243A91" w:rsidRDefault="00207076" w:rsidP="0079415E">
      <w:pPr>
        <w:pStyle w:val="TOC21"/>
        <w:tabs>
          <w:tab w:val="left" w:pos="880"/>
          <w:tab w:val="right" w:leader="dot" w:pos="9214"/>
          <w:tab w:val="right" w:leader="dot" w:pos="9911"/>
        </w:tabs>
        <w:spacing w:before="120" w:after="120"/>
      </w:pPr>
      <w:r>
        <w:t xml:space="preserve">26. </w:t>
      </w:r>
      <w:hyperlink w:anchor="__RefHeading___Toc500868717">
        <w:r w:rsidR="00BF346A" w:rsidRPr="00243A91">
          <w:rPr>
            <w:rStyle w:val="afc"/>
            <w:lang w:eastAsia="ru-RU"/>
          </w:rPr>
          <w:t>Порядок</w:t>
        </w:r>
      </w:hyperlink>
      <w:hyperlink w:anchor="__RefHeading___Toc500868717"/>
      <w:hyperlink w:anchor="__RefHeading___Toc500868717">
        <w:r w:rsidR="00BF346A" w:rsidRPr="00243A91">
          <w:rPr>
            <w:rStyle w:val="afc"/>
            <w:lang w:eastAsia="ru-RU"/>
          </w:rPr>
          <w:t>и</w:t>
        </w:r>
      </w:hyperlink>
      <w:hyperlink w:anchor="__RefHeading___Toc500868717"/>
      <w:hyperlink w:anchor="__RefHeading___Toc500868717">
        <w:r w:rsidR="00BF346A" w:rsidRPr="00243A91">
          <w:rPr>
            <w:rStyle w:val="afc"/>
            <w:lang w:eastAsia="ru-RU"/>
          </w:rPr>
          <w:t>периодичность</w:t>
        </w:r>
      </w:hyperlink>
      <w:hyperlink w:anchor="__RefHeading___Toc500868717"/>
      <w:hyperlink w:anchor="__RefHeading___Toc500868717">
        <w:r w:rsidR="00BF346A" w:rsidRPr="00243A91">
          <w:rPr>
            <w:rStyle w:val="afc"/>
            <w:lang w:eastAsia="ru-RU"/>
          </w:rPr>
          <w:t>осуществления</w:t>
        </w:r>
      </w:hyperlink>
      <w:hyperlink w:anchor="__RefHeading___Toc500868717"/>
      <w:hyperlink w:anchor="__RefHeading___Toc500868717">
        <w:r w:rsidR="00BF346A" w:rsidRPr="00243A91">
          <w:rPr>
            <w:rStyle w:val="afc"/>
            <w:lang w:eastAsia="ru-RU"/>
          </w:rPr>
          <w:t>Текущего</w:t>
        </w:r>
      </w:hyperlink>
      <w:hyperlink w:anchor="__RefHeading___Toc500868717"/>
      <w:hyperlink w:anchor="__RefHeading___Toc500868717">
        <w:r w:rsidR="00BF346A" w:rsidRPr="00243A91">
          <w:rPr>
            <w:rStyle w:val="afc"/>
            <w:lang w:eastAsia="ru-RU"/>
          </w:rPr>
          <w:t>контроля</w:t>
        </w:r>
      </w:hyperlink>
      <w:hyperlink w:anchor="__RefHeading___Toc500868717"/>
      <w:hyperlink w:anchor="__RefHeading___Toc500868717">
        <w:r w:rsidR="00BF346A" w:rsidRPr="00243A91">
          <w:rPr>
            <w:rStyle w:val="afc"/>
            <w:lang w:eastAsia="ru-RU"/>
          </w:rPr>
          <w:t>полноты</w:t>
        </w:r>
      </w:hyperlink>
      <w:hyperlink w:anchor="__RefHeading___Toc500868717"/>
      <w:hyperlink w:anchor="__RefHeading___Toc500868717">
        <w:r w:rsidR="00BF346A" w:rsidRPr="00243A91">
          <w:rPr>
            <w:rStyle w:val="afc"/>
            <w:lang w:eastAsia="ru-RU"/>
          </w:rPr>
          <w:t>и</w:t>
        </w:r>
      </w:hyperlink>
      <w:hyperlink w:anchor="__RefHeading___Toc500868717"/>
      <w:hyperlink w:anchor="__RefHeading___Toc500868717">
        <w:r w:rsidR="00BF346A" w:rsidRPr="00243A91">
          <w:rPr>
            <w:rStyle w:val="afc"/>
            <w:lang w:eastAsia="ru-RU"/>
          </w:rPr>
          <w:t>качества</w:t>
        </w:r>
      </w:hyperlink>
      <w:hyperlink w:anchor="__RefHeading___Toc500868717"/>
      <w:hyperlink w:anchor="__RefHeading___Toc500868717">
        <w:r w:rsidR="00BF346A" w:rsidRPr="00243A91">
          <w:rPr>
            <w:rStyle w:val="afc"/>
            <w:lang w:eastAsia="ru-RU"/>
          </w:rPr>
          <w:t>предоставления Услуги и Контроля за соблюдение</w:t>
        </w:r>
        <w:r>
          <w:rPr>
            <w:rStyle w:val="afc"/>
            <w:lang w:eastAsia="ru-RU"/>
          </w:rPr>
          <w:t>м</w:t>
        </w:r>
        <w:r w:rsidR="00BF346A" w:rsidRPr="00243A91">
          <w:rPr>
            <w:rStyle w:val="afc"/>
            <w:lang w:eastAsia="ru-RU"/>
          </w:rPr>
          <w:t xml:space="preserve"> порядка предоставления Услуги</w:t>
        </w:r>
        <w:r w:rsidR="00BF346A" w:rsidRPr="00243A91">
          <w:rPr>
            <w:rStyle w:val="afc"/>
            <w:lang w:eastAsia="ru-RU"/>
          </w:rPr>
          <w:tab/>
        </w:r>
        <w:r w:rsidR="009D317D">
          <w:rPr>
            <w:rStyle w:val="afc"/>
            <w:lang w:eastAsia="ru-RU"/>
          </w:rPr>
          <w:t>22</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18">
        <w:r w:rsidR="00BF346A" w:rsidRPr="00243A91">
          <w:rPr>
            <w:rStyle w:val="afc"/>
            <w:lang w:eastAsia="ru-RU"/>
          </w:rPr>
          <w:t>2</w:t>
        </w:r>
        <w:r w:rsidR="00207076">
          <w:rPr>
            <w:rStyle w:val="afc"/>
            <w:lang w:eastAsia="ru-RU"/>
          </w:rPr>
          <w:t>7</w:t>
        </w:r>
        <w:r w:rsidR="00BF346A" w:rsidRPr="00243A91">
          <w:rPr>
            <w:rStyle w:val="afc"/>
            <w:lang w:eastAsia="ru-RU"/>
          </w:rPr>
          <w:t>.</w:t>
        </w:r>
      </w:hyperlink>
      <w:hyperlink w:anchor="__RefHeading___Toc500868718">
        <w:r w:rsidR="00BF346A" w:rsidRPr="00243A91">
          <w:rPr>
            <w:rStyle w:val="afc"/>
            <w:lang w:eastAsia="ru-RU"/>
          </w:rPr>
          <w:t>Ответственность должностных лиц</w:t>
        </w:r>
        <w:r w:rsidR="00207076">
          <w:rPr>
            <w:rStyle w:val="afc"/>
            <w:lang w:eastAsia="ru-RU"/>
          </w:rPr>
          <w:t>, работников Организации</w:t>
        </w:r>
        <w:r w:rsidR="00BF346A" w:rsidRPr="00243A91">
          <w:rPr>
            <w:rStyle w:val="afc"/>
            <w:lang w:eastAsia="ru-RU"/>
          </w:rPr>
          <w:t xml:space="preserve"> за решения и действия (бездействие), принимаемые (осуществляемые) ими в ходе предоставления Услуги</w:t>
        </w:r>
        <w:r w:rsidR="00BF346A" w:rsidRPr="00243A91">
          <w:rPr>
            <w:rStyle w:val="afc"/>
            <w:lang w:eastAsia="ru-RU"/>
          </w:rPr>
          <w:tab/>
        </w:r>
        <w:r w:rsidR="00581959">
          <w:rPr>
            <w:rStyle w:val="afc"/>
            <w:lang w:eastAsia="ru-RU"/>
          </w:rPr>
          <w:t>2</w:t>
        </w:r>
        <w:r w:rsidR="009D317D">
          <w:rPr>
            <w:rStyle w:val="afc"/>
            <w:lang w:eastAsia="ru-RU"/>
          </w:rPr>
          <w:t>3</w:t>
        </w:r>
      </w:hyperlink>
    </w:p>
    <w:p w:rsidR="00BF346A" w:rsidRPr="00243A91" w:rsidRDefault="00034A32" w:rsidP="0079415E">
      <w:pPr>
        <w:pStyle w:val="TOC21"/>
        <w:tabs>
          <w:tab w:val="left" w:pos="880"/>
          <w:tab w:val="right" w:leader="dot" w:pos="9214"/>
          <w:tab w:val="right" w:leader="dot" w:pos="9911"/>
        </w:tabs>
        <w:spacing w:before="120" w:after="120"/>
      </w:pPr>
      <w:hyperlink w:anchor="__RefHeading___Toc500868719">
        <w:r w:rsidR="00BF346A" w:rsidRPr="00243A91">
          <w:rPr>
            <w:rStyle w:val="afc"/>
            <w:lang w:eastAsia="ru-RU"/>
          </w:rPr>
          <w:t>2</w:t>
        </w:r>
        <w:r w:rsidR="00207076">
          <w:rPr>
            <w:rStyle w:val="afc"/>
            <w:lang w:eastAsia="ru-RU"/>
          </w:rPr>
          <w:t>8</w:t>
        </w:r>
        <w:r w:rsidR="00BF346A" w:rsidRPr="00243A91">
          <w:rPr>
            <w:rStyle w:val="afc"/>
            <w:lang w:eastAsia="ru-RU"/>
          </w:rPr>
          <w:t>.</w:t>
        </w:r>
      </w:hyperlink>
      <w:hyperlink w:anchor="__RefHeading___Toc500868719">
        <w:r w:rsidR="00BF346A"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F346A" w:rsidRPr="00243A91">
          <w:rPr>
            <w:rStyle w:val="afc"/>
            <w:lang w:eastAsia="ru-RU"/>
          </w:rPr>
          <w:tab/>
        </w:r>
        <w:r w:rsidR="00705F03">
          <w:rPr>
            <w:rStyle w:val="afc"/>
            <w:lang w:eastAsia="ru-RU"/>
          </w:rPr>
          <w:t>2</w:t>
        </w:r>
        <w:r w:rsidR="009D317D">
          <w:rPr>
            <w:rStyle w:val="afc"/>
            <w:lang w:eastAsia="ru-RU"/>
          </w:rPr>
          <w:t>3</w:t>
        </w:r>
      </w:hyperlink>
    </w:p>
    <w:p w:rsidR="00BF346A" w:rsidRPr="00243A91" w:rsidRDefault="00034A32" w:rsidP="0079415E">
      <w:pPr>
        <w:pStyle w:val="TOC11"/>
        <w:tabs>
          <w:tab w:val="right" w:leader="dot" w:pos="9214"/>
          <w:tab w:val="right" w:leader="dot" w:pos="9911"/>
        </w:tabs>
      </w:pPr>
      <w:hyperlink w:anchor="__RefHeading___Toc500868720"/>
      <w:hyperlink w:anchor="__RefHeading___Toc500868720">
        <w:r w:rsidR="00BF346A" w:rsidRPr="00243A91">
          <w:rPr>
            <w:rStyle w:val="afc"/>
            <w:lang w:val="en-US" w:eastAsia="ru-RU"/>
          </w:rPr>
          <w:t>V</w:t>
        </w:r>
      </w:hyperlink>
      <w:hyperlink w:anchor="__RefHeading___Toc500868720">
        <w:r w:rsidR="00BF346A" w:rsidRPr="00243A91">
          <w:rPr>
            <w:rStyle w:val="afc"/>
            <w:lang w:eastAsia="ru-RU"/>
          </w:rPr>
          <w:t xml:space="preserve">. Досудебный (внесудебный) порядок обжалования решений и действий (бездействия) </w:t>
        </w:r>
        <w:r w:rsidR="00732272">
          <w:rPr>
            <w:rStyle w:val="afc"/>
            <w:lang w:eastAsia="ru-RU"/>
          </w:rPr>
          <w:t>должностных лиц, работников Организации, работников МФЦ,</w:t>
        </w:r>
        <w:r w:rsidR="00BF346A" w:rsidRPr="00243A91">
          <w:rPr>
            <w:rStyle w:val="afc"/>
            <w:lang w:eastAsia="ru-RU"/>
          </w:rPr>
          <w:t xml:space="preserve"> участвующих в оказании Услуги</w:t>
        </w:r>
        <w:r w:rsidR="00BF346A" w:rsidRPr="00243A91">
          <w:rPr>
            <w:rStyle w:val="afc"/>
            <w:lang w:eastAsia="ru-RU"/>
          </w:rPr>
          <w:tab/>
        </w:r>
        <w:r w:rsidR="004E6BF0">
          <w:rPr>
            <w:rStyle w:val="afc"/>
            <w:lang w:eastAsia="ru-RU"/>
          </w:rPr>
          <w:t>2</w:t>
        </w:r>
        <w:r w:rsidR="009D317D">
          <w:rPr>
            <w:rStyle w:val="afc"/>
            <w:lang w:eastAsia="ru-RU"/>
          </w:rPr>
          <w:t>4</w:t>
        </w:r>
      </w:hyperlink>
    </w:p>
    <w:p w:rsidR="00BF346A" w:rsidRPr="00243A91" w:rsidRDefault="00034A32" w:rsidP="0079415E">
      <w:pPr>
        <w:pStyle w:val="TOC11"/>
        <w:tabs>
          <w:tab w:val="left" w:pos="660"/>
          <w:tab w:val="right" w:leader="dot" w:pos="9214"/>
          <w:tab w:val="right" w:leader="dot" w:pos="9911"/>
        </w:tabs>
      </w:pPr>
      <w:hyperlink w:anchor="__RefHeading___Toc500868721">
        <w:r w:rsidR="00BF346A" w:rsidRPr="00243A91">
          <w:rPr>
            <w:rStyle w:val="afc"/>
            <w:lang w:eastAsia="ru-RU"/>
          </w:rPr>
          <w:t>2</w:t>
        </w:r>
        <w:r w:rsidR="00207076">
          <w:rPr>
            <w:rStyle w:val="afc"/>
            <w:lang w:eastAsia="ru-RU"/>
          </w:rPr>
          <w:t>9</w:t>
        </w:r>
        <w:r w:rsidR="00BF346A" w:rsidRPr="00243A91">
          <w:rPr>
            <w:rStyle w:val="afc"/>
            <w:lang w:eastAsia="ru-RU"/>
          </w:rPr>
          <w:t>.</w:t>
        </w:r>
      </w:hyperlink>
      <w:hyperlink w:anchor="__RefHeading___Toc500868721">
        <w:r w:rsidR="00BF346A" w:rsidRPr="00243A91">
          <w:rPr>
            <w:rStyle w:val="afc"/>
            <w:sz w:val="22"/>
            <w:szCs w:val="22"/>
            <w:lang w:eastAsia="ru-RU"/>
          </w:rPr>
          <w:tab/>
        </w:r>
      </w:hyperlink>
      <w:hyperlink w:anchor="__RefHeading___Toc500868721">
        <w:r w:rsidR="00BF346A" w:rsidRPr="00243A91">
          <w:rPr>
            <w:rStyle w:val="afc"/>
            <w:lang w:eastAsia="ru-RU"/>
          </w:rPr>
          <w:t xml:space="preserve">Досудебный (внесудебный) порядок обжалования решений  и действий (бездействия) </w:t>
        </w:r>
        <w:r w:rsidR="00732272">
          <w:rPr>
            <w:rStyle w:val="afc"/>
            <w:lang w:eastAsia="ru-RU"/>
          </w:rPr>
          <w:t>должностных лиц, работников Организации, работников МФЦ</w:t>
        </w:r>
        <w:r w:rsidR="00BF346A" w:rsidRPr="00243A91">
          <w:rPr>
            <w:rStyle w:val="afc"/>
            <w:lang w:eastAsia="ru-RU"/>
          </w:rPr>
          <w:t>,</w:t>
        </w:r>
        <w:r w:rsidR="004E6BF0">
          <w:rPr>
            <w:rStyle w:val="afc"/>
            <w:lang w:eastAsia="ru-RU"/>
          </w:rPr>
          <w:t xml:space="preserve"> участвующих в оказании Услуги</w:t>
        </w:r>
        <w:r w:rsidR="004E6BF0">
          <w:rPr>
            <w:rStyle w:val="afc"/>
            <w:lang w:eastAsia="ru-RU"/>
          </w:rPr>
          <w:tab/>
          <w:t>2</w:t>
        </w:r>
        <w:r w:rsidR="009D317D">
          <w:rPr>
            <w:rStyle w:val="afc"/>
            <w:lang w:eastAsia="ru-RU"/>
          </w:rPr>
          <w:t>4</w:t>
        </w:r>
      </w:hyperlink>
    </w:p>
    <w:p w:rsidR="00BF346A" w:rsidRPr="00243A91" w:rsidRDefault="00034A32" w:rsidP="0079415E">
      <w:pPr>
        <w:pStyle w:val="TOC11"/>
        <w:tabs>
          <w:tab w:val="right" w:leader="dot" w:pos="9214"/>
          <w:tab w:val="right" w:leader="dot" w:pos="9911"/>
        </w:tabs>
      </w:pPr>
      <w:hyperlink w:anchor="__RefHeading___Toc500868722">
        <w:r w:rsidR="00BF346A" w:rsidRPr="00243A91">
          <w:rPr>
            <w:rStyle w:val="afc"/>
            <w:lang w:eastAsia="ru-RU"/>
          </w:rPr>
          <w:t xml:space="preserve">Раздел </w:t>
        </w:r>
      </w:hyperlink>
      <w:hyperlink w:anchor="__RefHeading___Toc500868722">
        <w:r w:rsidR="00BF346A" w:rsidRPr="00243A91">
          <w:rPr>
            <w:rStyle w:val="afc"/>
            <w:lang w:val="en-US" w:eastAsia="ru-RU"/>
          </w:rPr>
          <w:t>VI</w:t>
        </w:r>
      </w:hyperlink>
      <w:hyperlink w:anchor="__RefHeading___Toc500868722">
        <w:r w:rsidR="00BF346A" w:rsidRPr="00243A91">
          <w:rPr>
            <w:rStyle w:val="afc"/>
            <w:lang w:eastAsia="ru-RU"/>
          </w:rPr>
          <w:t xml:space="preserve">. Правила обработки персональных данных при </w:t>
        </w:r>
        <w:r w:rsidR="00732272">
          <w:rPr>
            <w:rStyle w:val="afc"/>
            <w:lang w:eastAsia="ru-RU"/>
          </w:rPr>
          <w:t>предоставлении</w:t>
        </w:r>
        <w:r w:rsidR="00BF346A" w:rsidRPr="00243A91">
          <w:rPr>
            <w:rStyle w:val="afc"/>
            <w:lang w:eastAsia="ru-RU"/>
          </w:rPr>
          <w:t xml:space="preserve"> Услуги</w:t>
        </w:r>
        <w:r w:rsidR="00BF346A" w:rsidRPr="00243A91">
          <w:rPr>
            <w:rStyle w:val="afc"/>
            <w:lang w:eastAsia="ru-RU"/>
          </w:rPr>
          <w:tab/>
        </w:r>
        <w:r w:rsidR="009D317D">
          <w:rPr>
            <w:rStyle w:val="afc"/>
            <w:lang w:eastAsia="ru-RU"/>
          </w:rPr>
          <w:t>30</w:t>
        </w:r>
      </w:hyperlink>
    </w:p>
    <w:p w:rsidR="00BF346A" w:rsidRPr="00243A91" w:rsidRDefault="00207076" w:rsidP="0079415E">
      <w:pPr>
        <w:pStyle w:val="TOC21"/>
        <w:tabs>
          <w:tab w:val="left" w:pos="880"/>
          <w:tab w:val="right" w:leader="dot" w:pos="9214"/>
          <w:tab w:val="right" w:leader="dot" w:pos="9911"/>
        </w:tabs>
        <w:spacing w:before="120" w:after="120"/>
      </w:pPr>
      <w:r>
        <w:rPr>
          <w:rStyle w:val="afc"/>
          <w:lang w:eastAsia="ru-RU"/>
        </w:rPr>
        <w:t xml:space="preserve">30. </w:t>
      </w:r>
      <w:hyperlink w:anchor="__RefHeading___Toc500868723">
        <w:r w:rsidR="00BF346A" w:rsidRPr="00243A91">
          <w:rPr>
            <w:rStyle w:val="afc"/>
            <w:lang w:eastAsia="ru-RU"/>
          </w:rPr>
          <w:t>Правила обработки персональных данных при предоставлении Услуги</w:t>
        </w:r>
        <w:r w:rsidR="00BF346A" w:rsidRPr="00243A91">
          <w:rPr>
            <w:rStyle w:val="afc"/>
            <w:lang w:eastAsia="ru-RU"/>
          </w:rPr>
          <w:tab/>
        </w:r>
        <w:r w:rsidR="009D317D">
          <w:rPr>
            <w:rStyle w:val="afc"/>
            <w:lang w:eastAsia="ru-RU"/>
          </w:rPr>
          <w:t>30</w:t>
        </w:r>
      </w:hyperlink>
    </w:p>
    <w:p w:rsidR="00BF346A" w:rsidRPr="00243A91" w:rsidRDefault="00034A32" w:rsidP="0079415E">
      <w:pPr>
        <w:pStyle w:val="TOC11"/>
        <w:tabs>
          <w:tab w:val="right" w:leader="dot" w:pos="9214"/>
          <w:tab w:val="right" w:leader="dot" w:pos="9911"/>
        </w:tabs>
      </w:pPr>
      <w:hyperlink w:anchor="__RefHeading___Toc500868724">
        <w:r w:rsidR="00BF346A" w:rsidRPr="00243A91">
          <w:rPr>
            <w:rStyle w:val="afc"/>
            <w:lang w:eastAsia="ru-RU"/>
          </w:rPr>
          <w:t>Приложение 1</w:t>
        </w:r>
        <w:r w:rsidR="00BF346A" w:rsidRPr="00243A91">
          <w:rPr>
            <w:rStyle w:val="afc"/>
            <w:lang w:eastAsia="ru-RU"/>
          </w:rPr>
          <w:tab/>
        </w:r>
        <w:r w:rsidR="009D317D">
          <w:rPr>
            <w:rStyle w:val="afc"/>
            <w:lang w:eastAsia="ru-RU"/>
          </w:rPr>
          <w:t>33</w:t>
        </w:r>
      </w:hyperlink>
    </w:p>
    <w:p w:rsidR="00BF346A" w:rsidRPr="00243A91" w:rsidRDefault="00034A32" w:rsidP="0079415E">
      <w:pPr>
        <w:pStyle w:val="TOC11"/>
        <w:tabs>
          <w:tab w:val="right" w:leader="dot" w:pos="9214"/>
          <w:tab w:val="right" w:leader="dot" w:pos="9911"/>
        </w:tabs>
      </w:pPr>
      <w:hyperlink w:anchor="__RefHeading___Toc500868727">
        <w:r w:rsidR="00BF346A" w:rsidRPr="00243A91">
          <w:rPr>
            <w:rStyle w:val="afc"/>
            <w:iCs/>
            <w:lang w:eastAsia="ru-RU"/>
          </w:rPr>
          <w:t>Приложение 2</w:t>
        </w:r>
      </w:hyperlink>
      <w:hyperlink w:anchor="__RefHeading___Toc500868727">
        <w:r w:rsidR="00BF346A" w:rsidRPr="00243A91">
          <w:rPr>
            <w:rStyle w:val="afc"/>
            <w:lang w:eastAsia="ru-RU"/>
          </w:rPr>
          <w:tab/>
        </w:r>
        <w:r w:rsidR="009D317D">
          <w:rPr>
            <w:rStyle w:val="afc"/>
            <w:lang w:eastAsia="ru-RU"/>
          </w:rPr>
          <w:t>34</w:t>
        </w:r>
      </w:hyperlink>
    </w:p>
    <w:p w:rsidR="00BF346A" w:rsidRPr="00243A91" w:rsidRDefault="00034A32" w:rsidP="0079415E">
      <w:pPr>
        <w:pStyle w:val="TOC11"/>
        <w:tabs>
          <w:tab w:val="right" w:leader="dot" w:pos="9214"/>
          <w:tab w:val="right" w:leader="dot" w:pos="9911"/>
        </w:tabs>
      </w:pPr>
      <w:hyperlink w:anchor="__RefHeading___Toc500868729">
        <w:r w:rsidR="00BF346A" w:rsidRPr="00243A91">
          <w:rPr>
            <w:rStyle w:val="afc"/>
            <w:lang w:eastAsia="ru-RU"/>
          </w:rPr>
          <w:t>Приложение 3</w:t>
        </w:r>
        <w:r w:rsidR="00BF346A" w:rsidRPr="00243A91">
          <w:rPr>
            <w:rStyle w:val="afc"/>
            <w:lang w:eastAsia="ru-RU"/>
          </w:rPr>
          <w:tab/>
        </w:r>
        <w:r w:rsidR="009D317D">
          <w:rPr>
            <w:rStyle w:val="afc"/>
            <w:lang w:eastAsia="ru-RU"/>
          </w:rPr>
          <w:t>36</w:t>
        </w:r>
      </w:hyperlink>
    </w:p>
    <w:p w:rsidR="00BF346A" w:rsidRPr="00243A91" w:rsidRDefault="00034A32" w:rsidP="0079415E">
      <w:pPr>
        <w:pStyle w:val="TOC11"/>
        <w:tabs>
          <w:tab w:val="right" w:leader="dot" w:pos="9214"/>
          <w:tab w:val="right" w:leader="dot" w:pos="9911"/>
        </w:tabs>
      </w:pPr>
      <w:hyperlink w:anchor="__RefHeading___Toc500868731">
        <w:r w:rsidR="00BF346A" w:rsidRPr="00243A91">
          <w:rPr>
            <w:rStyle w:val="afc"/>
            <w:iCs/>
            <w:lang w:eastAsia="ru-RU"/>
          </w:rPr>
          <w:t>Приложение 4</w:t>
        </w:r>
      </w:hyperlink>
      <w:hyperlink w:anchor="__RefHeading___Toc500868731">
        <w:r w:rsidR="00BF346A" w:rsidRPr="00243A91">
          <w:rPr>
            <w:rStyle w:val="afc"/>
            <w:lang w:eastAsia="ru-RU"/>
          </w:rPr>
          <w:tab/>
        </w:r>
        <w:r w:rsidR="004E6BF0">
          <w:rPr>
            <w:rStyle w:val="afc"/>
            <w:lang w:eastAsia="ru-RU"/>
          </w:rPr>
          <w:t>3</w:t>
        </w:r>
        <w:r w:rsidR="009D317D">
          <w:rPr>
            <w:rStyle w:val="afc"/>
            <w:lang w:eastAsia="ru-RU"/>
          </w:rPr>
          <w:t>7</w:t>
        </w:r>
      </w:hyperlink>
    </w:p>
    <w:p w:rsidR="00BF346A" w:rsidRPr="00243A91" w:rsidRDefault="00034A32" w:rsidP="0079415E">
      <w:pPr>
        <w:pStyle w:val="TOC11"/>
        <w:tabs>
          <w:tab w:val="left" w:pos="660"/>
          <w:tab w:val="right" w:leader="dot" w:pos="9214"/>
          <w:tab w:val="right" w:leader="dot" w:pos="9911"/>
        </w:tabs>
      </w:pPr>
      <w:hyperlink w:anchor="__RefHeading___Toc500868737">
        <w:r w:rsidR="00BF346A" w:rsidRPr="00243A91">
          <w:rPr>
            <w:rStyle w:val="afc"/>
            <w:lang w:eastAsia="ru-RU"/>
          </w:rPr>
          <w:t>Приложение 5</w:t>
        </w:r>
        <w:r w:rsidR="00BF346A" w:rsidRPr="00243A91">
          <w:rPr>
            <w:rStyle w:val="afc"/>
            <w:lang w:eastAsia="ru-RU"/>
          </w:rPr>
          <w:tab/>
        </w:r>
        <w:r w:rsidR="004E6BF0">
          <w:rPr>
            <w:rStyle w:val="afc"/>
            <w:lang w:eastAsia="ru-RU"/>
          </w:rPr>
          <w:t>3</w:t>
        </w:r>
        <w:r w:rsidR="009D317D">
          <w:rPr>
            <w:rStyle w:val="afc"/>
            <w:lang w:eastAsia="ru-RU"/>
          </w:rPr>
          <w:t>9</w:t>
        </w:r>
      </w:hyperlink>
    </w:p>
    <w:p w:rsidR="00BF346A" w:rsidRPr="00243A91" w:rsidRDefault="00034A32" w:rsidP="0079415E">
      <w:pPr>
        <w:pStyle w:val="TOC11"/>
        <w:tabs>
          <w:tab w:val="left" w:pos="660"/>
          <w:tab w:val="right" w:leader="dot" w:pos="9214"/>
          <w:tab w:val="right" w:leader="dot" w:pos="9911"/>
        </w:tabs>
      </w:pPr>
      <w:hyperlink w:anchor="__RefHeading___Toc500868740">
        <w:r w:rsidR="00BF346A" w:rsidRPr="00243A91">
          <w:rPr>
            <w:rStyle w:val="afc"/>
            <w:lang w:eastAsia="ru-RU"/>
          </w:rPr>
          <w:t>Приложение 6</w:t>
        </w:r>
        <w:r w:rsidR="00BF346A" w:rsidRPr="00243A91">
          <w:rPr>
            <w:rStyle w:val="afc"/>
            <w:lang w:eastAsia="ru-RU"/>
          </w:rPr>
          <w:tab/>
        </w:r>
        <w:r w:rsidR="009D317D">
          <w:rPr>
            <w:rStyle w:val="afc"/>
            <w:lang w:eastAsia="ru-RU"/>
          </w:rPr>
          <w:t>40</w:t>
        </w:r>
      </w:hyperlink>
    </w:p>
    <w:p w:rsidR="00BF346A" w:rsidRPr="00243A91" w:rsidRDefault="00034A32" w:rsidP="0079415E">
      <w:pPr>
        <w:pStyle w:val="TOC11"/>
        <w:tabs>
          <w:tab w:val="right" w:leader="dot" w:pos="9214"/>
          <w:tab w:val="right" w:leader="dot" w:pos="9911"/>
        </w:tabs>
      </w:pPr>
      <w:hyperlink w:anchor="__RefHeading___Toc500868743">
        <w:r w:rsidR="00BF346A" w:rsidRPr="00243A91">
          <w:rPr>
            <w:rStyle w:val="afc"/>
            <w:iCs/>
            <w:lang w:eastAsia="ru-RU"/>
          </w:rPr>
          <w:t>Приложение 7</w:t>
        </w:r>
      </w:hyperlink>
      <w:hyperlink w:anchor="__RefHeading___Toc500868743">
        <w:r w:rsidR="00BF346A">
          <w:rPr>
            <w:rStyle w:val="afc"/>
            <w:lang w:eastAsia="ru-RU"/>
          </w:rPr>
          <w:tab/>
        </w:r>
      </w:hyperlink>
      <w:r w:rsidR="009D317D">
        <w:rPr>
          <w:rStyle w:val="afc"/>
          <w:lang w:eastAsia="ru-RU"/>
        </w:rPr>
        <w:t>41</w:t>
      </w:r>
    </w:p>
    <w:p w:rsidR="00BF346A" w:rsidRPr="00243A91" w:rsidRDefault="00034A32" w:rsidP="0079415E">
      <w:pPr>
        <w:pStyle w:val="TOC11"/>
        <w:tabs>
          <w:tab w:val="right" w:leader="dot" w:pos="9214"/>
          <w:tab w:val="right" w:leader="dot" w:pos="9911"/>
        </w:tabs>
      </w:pPr>
      <w:hyperlink w:anchor="__RefHeading___Toc500868745">
        <w:r w:rsidR="00BF346A" w:rsidRPr="00243A91">
          <w:rPr>
            <w:rStyle w:val="afc"/>
            <w:iCs/>
            <w:lang w:eastAsia="ru-RU"/>
          </w:rPr>
          <w:t>Приложение 8</w:t>
        </w:r>
      </w:hyperlink>
      <w:hyperlink w:anchor="__RefHeading___Toc500868745">
        <w:r w:rsidR="00BF346A" w:rsidRPr="00243A91">
          <w:rPr>
            <w:rStyle w:val="afc"/>
            <w:lang w:eastAsia="ru-RU"/>
          </w:rPr>
          <w:tab/>
        </w:r>
      </w:hyperlink>
      <w:r w:rsidR="009D317D">
        <w:rPr>
          <w:rStyle w:val="afc"/>
          <w:lang w:eastAsia="ru-RU"/>
        </w:rPr>
        <w:t>51</w:t>
      </w:r>
    </w:p>
    <w:p w:rsidR="00BF346A" w:rsidRPr="00243A91" w:rsidRDefault="00034A32" w:rsidP="0079415E">
      <w:pPr>
        <w:pStyle w:val="TOC11"/>
        <w:tabs>
          <w:tab w:val="right" w:leader="dot" w:pos="9214"/>
          <w:tab w:val="right" w:leader="dot" w:pos="9911"/>
        </w:tabs>
      </w:pPr>
      <w:hyperlink w:anchor="__RefHeading___Toc500868748">
        <w:r w:rsidR="00BF346A" w:rsidRPr="00243A91">
          <w:rPr>
            <w:rStyle w:val="afc"/>
            <w:iCs/>
            <w:lang w:eastAsia="ru-RU"/>
          </w:rPr>
          <w:t>Приложение 9</w:t>
        </w:r>
      </w:hyperlink>
      <w:hyperlink w:anchor="__RefHeading___Toc500868748">
        <w:r w:rsidR="00BF346A" w:rsidRPr="00243A91">
          <w:rPr>
            <w:rStyle w:val="afc"/>
            <w:lang w:eastAsia="ru-RU"/>
          </w:rPr>
          <w:tab/>
        </w:r>
      </w:hyperlink>
      <w:r w:rsidR="009D317D">
        <w:rPr>
          <w:rStyle w:val="afc"/>
          <w:lang w:eastAsia="ru-RU"/>
        </w:rPr>
        <w:t>54</w:t>
      </w:r>
    </w:p>
    <w:p w:rsidR="00BF346A" w:rsidRPr="00243A91" w:rsidRDefault="00034A32" w:rsidP="0079415E">
      <w:pPr>
        <w:pStyle w:val="TOC11"/>
        <w:tabs>
          <w:tab w:val="right" w:leader="dot" w:pos="9214"/>
          <w:tab w:val="right" w:leader="dot" w:pos="9911"/>
        </w:tabs>
      </w:pPr>
      <w:hyperlink w:anchor="__RefHeading___Toc500868750">
        <w:r w:rsidR="00BF346A" w:rsidRPr="00243A91">
          <w:rPr>
            <w:rStyle w:val="afc"/>
            <w:lang w:eastAsia="ru-RU"/>
          </w:rPr>
          <w:t>Приложение 10</w:t>
        </w:r>
        <w:r w:rsidR="00BF346A" w:rsidRPr="00243A91">
          <w:rPr>
            <w:rStyle w:val="afc"/>
            <w:lang w:eastAsia="ru-RU"/>
          </w:rPr>
          <w:tab/>
        </w:r>
      </w:hyperlink>
      <w:r w:rsidR="009D317D">
        <w:rPr>
          <w:rStyle w:val="afc"/>
          <w:lang w:eastAsia="ru-RU"/>
        </w:rPr>
        <w:t>56</w:t>
      </w:r>
    </w:p>
    <w:p w:rsidR="00BF346A" w:rsidRPr="00243A91" w:rsidRDefault="00034A32" w:rsidP="0079415E">
      <w:pPr>
        <w:pStyle w:val="TOC11"/>
        <w:tabs>
          <w:tab w:val="right" w:leader="dot" w:pos="9214"/>
          <w:tab w:val="right" w:leader="dot" w:pos="9911"/>
        </w:tabs>
      </w:pPr>
      <w:hyperlink w:anchor="__RefHeading___Toc500868753">
        <w:r w:rsidR="00BF346A" w:rsidRPr="00243A91">
          <w:rPr>
            <w:rStyle w:val="afc"/>
            <w:lang w:eastAsia="ru-RU"/>
          </w:rPr>
          <w:t>Приложение   11</w:t>
        </w:r>
        <w:r w:rsidR="00BF346A" w:rsidRPr="00243A91">
          <w:rPr>
            <w:rStyle w:val="afc"/>
            <w:lang w:eastAsia="ru-RU"/>
          </w:rPr>
          <w:tab/>
        </w:r>
      </w:hyperlink>
      <w:r w:rsidR="009D317D">
        <w:rPr>
          <w:rStyle w:val="afc"/>
          <w:lang w:eastAsia="ru-RU"/>
        </w:rPr>
        <w:t>58</w:t>
      </w:r>
    </w:p>
    <w:p w:rsidR="00BF346A" w:rsidRPr="00243A91" w:rsidRDefault="00034A32" w:rsidP="0079415E">
      <w:pPr>
        <w:pStyle w:val="TOC11"/>
        <w:tabs>
          <w:tab w:val="right" w:leader="dot" w:pos="9214"/>
          <w:tab w:val="right" w:leader="dot" w:pos="9911"/>
        </w:tabs>
      </w:pPr>
      <w:hyperlink w:anchor="__RefHeading___Toc500868755">
        <w:r w:rsidR="00BF346A" w:rsidRPr="00243A91">
          <w:rPr>
            <w:rStyle w:val="afc"/>
            <w:lang w:eastAsia="ru-RU"/>
          </w:rPr>
          <w:t>Приложение   12</w:t>
        </w:r>
        <w:r w:rsidR="00BF346A" w:rsidRPr="00243A91">
          <w:rPr>
            <w:rStyle w:val="afc"/>
            <w:lang w:eastAsia="ru-RU"/>
          </w:rPr>
          <w:tab/>
        </w:r>
        <w:r w:rsidR="009D317D">
          <w:rPr>
            <w:rStyle w:val="afc"/>
            <w:lang w:eastAsia="ru-RU"/>
          </w:rPr>
          <w:t>63</w:t>
        </w:r>
      </w:hyperlink>
    </w:p>
    <w:p w:rsidR="00BF346A" w:rsidRPr="00243A91" w:rsidRDefault="00034A32" w:rsidP="0079415E">
      <w:pPr>
        <w:pStyle w:val="TOC11"/>
        <w:tabs>
          <w:tab w:val="right" w:leader="dot" w:pos="9214"/>
          <w:tab w:val="right" w:leader="dot" w:pos="9911"/>
        </w:tabs>
        <w:rPr>
          <w:b w:val="0"/>
          <w:bCs w:val="0"/>
          <w:caps w:val="0"/>
          <w:sz w:val="22"/>
          <w:szCs w:val="22"/>
          <w:lang w:eastAsia="ru-RU"/>
        </w:rPr>
      </w:pPr>
      <w:r w:rsidRPr="00243A91">
        <w:fldChar w:fldCharType="end"/>
      </w:r>
    </w:p>
    <w:p w:rsidR="00BF346A" w:rsidRPr="00243A91" w:rsidRDefault="00BF346A" w:rsidP="0079415E">
      <w:pPr>
        <w:tabs>
          <w:tab w:val="right" w:leader="dot" w:pos="9214"/>
        </w:tabs>
        <w:spacing w:after="0" w:line="240" w:lineRule="auto"/>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79415E" w:rsidRPr="0079415E" w:rsidRDefault="0079415E" w:rsidP="00B66A13">
      <w:pPr>
        <w:spacing w:after="0" w:line="240" w:lineRule="auto"/>
        <w:rPr>
          <w:rFonts w:ascii="Times New Roman" w:hAnsi="Times New Roman" w:cs="Times New Roman"/>
          <w:b/>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A75C16" w:rsidRDefault="00BF346A" w:rsidP="001A1468">
      <w:pPr>
        <w:pStyle w:val="2-"/>
        <w:numPr>
          <w:ilvl w:val="0"/>
          <w:numId w:val="4"/>
        </w:numPr>
        <w:tabs>
          <w:tab w:val="clear" w:pos="1559"/>
          <w:tab w:val="num" w:pos="426"/>
        </w:tabs>
        <w:spacing w:before="0" w:after="0"/>
        <w:ind w:left="0" w:firstLine="0"/>
      </w:pPr>
      <w:bookmarkStart w:id="0" w:name="__RefHeading___Toc500868676"/>
      <w:bookmarkEnd w:id="0"/>
      <w:r w:rsidRPr="00A75C16">
        <w:rPr>
          <w:sz w:val="24"/>
          <w:szCs w:val="24"/>
        </w:rPr>
        <w:t>Предмет регулирования Административного регламента</w:t>
      </w:r>
    </w:p>
    <w:p w:rsidR="00BF346A" w:rsidRPr="00A75C16" w:rsidRDefault="00BF346A" w:rsidP="00D86A54">
      <w:pPr>
        <w:pStyle w:val="2-"/>
        <w:spacing w:before="0" w:after="0"/>
        <w:ind w:left="2127"/>
        <w:jc w:val="left"/>
        <w:rPr>
          <w:b w:val="0"/>
        </w:rPr>
      </w:pPr>
    </w:p>
    <w:p w:rsidR="00CC05A5" w:rsidRPr="00CC05A5" w:rsidRDefault="00BF346A" w:rsidP="0079415E">
      <w:pPr>
        <w:pStyle w:val="113"/>
        <w:numPr>
          <w:ilvl w:val="1"/>
          <w:numId w:val="4"/>
        </w:numPr>
        <w:spacing w:line="240" w:lineRule="auto"/>
        <w:ind w:left="0" w:firstLine="851"/>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00452C85">
        <w:rPr>
          <w:sz w:val="24"/>
          <w:szCs w:val="24"/>
        </w:rPr>
        <w:t xml:space="preserve"> </w:t>
      </w:r>
      <w:r w:rsidRPr="00243A91">
        <w:rPr>
          <w:sz w:val="24"/>
          <w:szCs w:val="24"/>
        </w:rPr>
        <w:t>услуги</w:t>
      </w:r>
      <w:r w:rsidR="00452C85">
        <w:rPr>
          <w:sz w:val="24"/>
          <w:szCs w:val="24"/>
        </w:rPr>
        <w:t xml:space="preserve"> </w:t>
      </w:r>
      <w:r w:rsidRPr="00243A91">
        <w:rPr>
          <w:sz w:val="24"/>
          <w:szCs w:val="24"/>
        </w:rPr>
        <w:t xml:space="preserve">по приему на </w:t>
      </w:r>
      <w:r w:rsidR="00AF3DDB" w:rsidRPr="00243A91">
        <w:rPr>
          <w:sz w:val="24"/>
          <w:szCs w:val="24"/>
        </w:rPr>
        <w:t>обучение по</w:t>
      </w:r>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00452C85">
        <w:rPr>
          <w:sz w:val="24"/>
          <w:szCs w:val="24"/>
        </w:rPr>
        <w:t xml:space="preserve"> </w:t>
      </w:r>
      <w:r w:rsidR="00CC05A5">
        <w:rPr>
          <w:sz w:val="24"/>
          <w:szCs w:val="24"/>
        </w:rPr>
        <w:t xml:space="preserve">муниципальной </w:t>
      </w:r>
      <w:r w:rsidRPr="00243A91">
        <w:rPr>
          <w:sz w:val="24"/>
          <w:szCs w:val="24"/>
        </w:rPr>
        <w:t>общеобразовательной организацией в Московской области</w:t>
      </w:r>
      <w:r w:rsidR="00CC05A5">
        <w:rPr>
          <w:sz w:val="24"/>
          <w:szCs w:val="24"/>
        </w:rPr>
        <w:t xml:space="preserve"> на территории Сергиево-Посадского муниципального района</w:t>
      </w:r>
    </w:p>
    <w:p w:rsidR="00CC05A5" w:rsidRPr="00860BF6" w:rsidRDefault="006E1D5F" w:rsidP="006E1D5F">
      <w:pPr>
        <w:pStyle w:val="113"/>
        <w:spacing w:line="240" w:lineRule="auto"/>
        <w:ind w:firstLine="708"/>
      </w:pPr>
      <w:r w:rsidRPr="006E1D5F">
        <w:rPr>
          <w:color w:val="000000"/>
          <w:sz w:val="24"/>
          <w:szCs w:val="24"/>
          <w:u w:val="single"/>
        </w:rPr>
        <w:t>Муниципальное бюджетное общеобразовательное учреждение «Краснозаводская средняя общеобразовательная школа №1»</w:t>
      </w:r>
      <w:r w:rsidR="00CC05A5" w:rsidRPr="006E1D5F">
        <w:rPr>
          <w:color w:val="000000"/>
          <w:sz w:val="24"/>
          <w:szCs w:val="24"/>
          <w:u w:val="single"/>
        </w:rPr>
        <w:t>_</w:t>
      </w:r>
      <w:r w:rsidRPr="006E1D5F">
        <w:rPr>
          <w:sz w:val="24"/>
          <w:szCs w:val="24"/>
          <w:u w:val="single"/>
        </w:rPr>
        <w:t xml:space="preserve"> (далее–Организация).</w:t>
      </w:r>
    </w:p>
    <w:p w:rsidR="00CC05A5" w:rsidRPr="00860BF6" w:rsidRDefault="00CC05A5" w:rsidP="006E1D5F">
      <w:pPr>
        <w:pStyle w:val="113"/>
        <w:jc w:val="center"/>
      </w:pPr>
      <w:r w:rsidRPr="00860BF6">
        <w:rPr>
          <w:color w:val="000000"/>
          <w:sz w:val="20"/>
          <w:szCs w:val="20"/>
        </w:rPr>
        <w:t>(наименование организации)</w:t>
      </w:r>
    </w:p>
    <w:p w:rsidR="00BF346A" w:rsidRDefault="00BF346A" w:rsidP="0079415E">
      <w:pPr>
        <w:pStyle w:val="113"/>
        <w:numPr>
          <w:ilvl w:val="1"/>
          <w:numId w:val="4"/>
        </w:numPr>
        <w:spacing w:line="240" w:lineRule="auto"/>
        <w:ind w:left="0" w:firstLine="851"/>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59342E">
        <w:rPr>
          <w:sz w:val="24"/>
          <w:szCs w:val="24"/>
        </w:rPr>
        <w:t xml:space="preserve"> по предоставлению Услуги</w:t>
      </w:r>
      <w:r w:rsidRPr="00243A91">
        <w:rPr>
          <w:sz w:val="24"/>
          <w:szCs w:val="24"/>
        </w:rPr>
        <w:t xml:space="preserve">, требования к порядку их выполнения, </w:t>
      </w:r>
      <w:r w:rsidRPr="00243A91">
        <w:rPr>
          <w:sz w:val="24"/>
          <w:szCs w:val="24"/>
        </w:rPr>
        <w:b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CC05A5">
        <w:rPr>
          <w:sz w:val="24"/>
          <w:szCs w:val="24"/>
        </w:rPr>
        <w:t>Московской области</w:t>
      </w:r>
      <w:r>
        <w:rPr>
          <w:sz w:val="24"/>
          <w:szCs w:val="24"/>
        </w:rPr>
        <w:t xml:space="preserve"> (далее–МФ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 xml:space="preserve">досудебный (внесудебный) порядок обжалования решений и действий (бездействия) </w:t>
      </w:r>
      <w:r>
        <w:rPr>
          <w:sz w:val="24"/>
          <w:szCs w:val="24"/>
        </w:rPr>
        <w:t>Организаци</w:t>
      </w:r>
      <w:r w:rsidR="00CC05A5">
        <w:rPr>
          <w:sz w:val="24"/>
          <w:szCs w:val="24"/>
        </w:rPr>
        <w:t>и</w:t>
      </w:r>
      <w:r w:rsidRPr="00243A91">
        <w:rPr>
          <w:sz w:val="24"/>
          <w:szCs w:val="24"/>
        </w:rPr>
        <w:t>, должностных лиц</w:t>
      </w:r>
      <w:r w:rsidR="00CC05A5">
        <w:rPr>
          <w:sz w:val="24"/>
          <w:szCs w:val="24"/>
        </w:rPr>
        <w:t>, работников Организации, работников управления образования администрации Сергиево-Посадского муниципального района Московской области</w:t>
      </w:r>
      <w:r w:rsidR="00452C85">
        <w:rPr>
          <w:sz w:val="24"/>
          <w:szCs w:val="24"/>
        </w:rPr>
        <w:t xml:space="preserve"> </w:t>
      </w:r>
      <w:r>
        <w:rPr>
          <w:sz w:val="24"/>
          <w:szCs w:val="24"/>
        </w:rPr>
        <w:t>(далее–Подразделение), работников МФЦ.</w:t>
      </w:r>
    </w:p>
    <w:p w:rsidR="0059342E" w:rsidRPr="0059342E" w:rsidRDefault="0059342E" w:rsidP="0079415E">
      <w:pPr>
        <w:pStyle w:val="3f0"/>
        <w:numPr>
          <w:ilvl w:val="1"/>
          <w:numId w:val="4"/>
        </w:numPr>
        <w:spacing w:after="0" w:line="240" w:lineRule="auto"/>
        <w:ind w:left="0" w:firstLine="851"/>
        <w:jc w:val="both"/>
        <w:rPr>
          <w:rFonts w:ascii="Times New Roman" w:eastAsia="Times New Roman" w:hAnsi="Times New Roman" w:cs="Times New Roman"/>
          <w:color w:val="00000A"/>
          <w:kern w:val="0"/>
          <w:sz w:val="24"/>
          <w:szCs w:val="24"/>
        </w:rPr>
      </w:pPr>
      <w:r w:rsidRPr="0059342E">
        <w:rPr>
          <w:rFonts w:ascii="Times New Roman" w:eastAsia="Times New Roman" w:hAnsi="Times New Roman" w:cs="Times New Roman"/>
          <w:color w:val="00000A"/>
          <w:kern w:val="0"/>
          <w:sz w:val="24"/>
          <w:szCs w:val="24"/>
        </w:rPr>
        <w:t>Термины и определения, используемые в настоящем Административном регламенте, указаны в Приложении 1 к настоящему Административному регламенту.</w:t>
      </w:r>
    </w:p>
    <w:p w:rsidR="00BF346A" w:rsidRPr="0059342E" w:rsidRDefault="00BF346A" w:rsidP="0059342E">
      <w:pPr>
        <w:pStyle w:val="113"/>
        <w:spacing w:line="240" w:lineRule="auto"/>
        <w:ind w:firstLine="414"/>
        <w:rPr>
          <w:sz w:val="24"/>
          <w:szCs w:val="24"/>
        </w:rPr>
      </w:pPr>
    </w:p>
    <w:p w:rsidR="00BF346A" w:rsidRPr="00243A91" w:rsidRDefault="00BF346A" w:rsidP="0059342E">
      <w:pPr>
        <w:pStyle w:val="2-"/>
        <w:numPr>
          <w:ilvl w:val="0"/>
          <w:numId w:val="4"/>
        </w:numPr>
        <w:spacing w:before="0" w:after="0"/>
        <w:jc w:val="left"/>
      </w:pPr>
      <w:bookmarkStart w:id="1" w:name="__RefHeading___Toc500868677"/>
      <w:bookmarkEnd w:id="1"/>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79415E">
      <w:pPr>
        <w:pStyle w:val="113"/>
        <w:numPr>
          <w:ilvl w:val="1"/>
          <w:numId w:val="4"/>
        </w:numPr>
        <w:spacing w:line="240" w:lineRule="auto"/>
        <w:ind w:left="0" w:firstLine="851"/>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79415E">
      <w:pPr>
        <w:pStyle w:val="113"/>
        <w:spacing w:line="240" w:lineRule="auto"/>
        <w:ind w:firstLine="851"/>
      </w:pPr>
      <w:r w:rsidRPr="00243A91">
        <w:rPr>
          <w:sz w:val="24"/>
          <w:szCs w:val="24"/>
        </w:rPr>
        <w:t>а) родителями (законными представителями) несовершеннолетних детей (далее-Заявители);</w:t>
      </w:r>
    </w:p>
    <w:p w:rsidR="00BF346A" w:rsidRPr="00243A91" w:rsidRDefault="00BF346A" w:rsidP="0079415E">
      <w:pPr>
        <w:pStyle w:val="113"/>
        <w:spacing w:line="240" w:lineRule="auto"/>
        <w:ind w:firstLine="851"/>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79415E">
      <w:pPr>
        <w:pStyle w:val="113"/>
        <w:numPr>
          <w:ilvl w:val="1"/>
          <w:numId w:val="4"/>
        </w:numPr>
        <w:spacing w:line="240" w:lineRule="auto"/>
        <w:ind w:left="0" w:firstLine="851"/>
      </w:pPr>
      <w:r w:rsidRPr="00243A91">
        <w:rPr>
          <w:sz w:val="24"/>
          <w:szCs w:val="24"/>
        </w:rPr>
        <w:t>Категории детей, имеющих право на получение Услуги:</w:t>
      </w:r>
    </w:p>
    <w:p w:rsidR="00BF346A" w:rsidRPr="00243A91" w:rsidRDefault="00BF346A" w:rsidP="0079415E">
      <w:pPr>
        <w:pStyle w:val="ConsPlusNormal0"/>
        <w:ind w:firstLine="851"/>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BF346A" w:rsidRPr="00243A91" w:rsidRDefault="00BF346A" w:rsidP="0079415E">
      <w:pPr>
        <w:pStyle w:val="ConsPlusNormal0"/>
        <w:ind w:firstLine="851"/>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BF346A" w:rsidRPr="00243A91" w:rsidRDefault="00BF346A" w:rsidP="0079415E">
      <w:pPr>
        <w:pStyle w:val="ConsPlusNormal0"/>
        <w:ind w:firstLine="851"/>
        <w:jc w:val="both"/>
        <w:rPr>
          <w:rFonts w:ascii="Times New Roman" w:hAnsi="Times New Roman" w:cs="Times New Roman"/>
        </w:rPr>
      </w:pPr>
      <w:r>
        <w:rPr>
          <w:rFonts w:ascii="Times New Roman" w:hAnsi="Times New Roman" w:cs="Times New Roman"/>
          <w:sz w:val="24"/>
          <w:szCs w:val="24"/>
        </w:rPr>
        <w:t>в)</w:t>
      </w:r>
      <w:r w:rsidR="00452C85">
        <w:rPr>
          <w:rFonts w:ascii="Times New Roman" w:hAnsi="Times New Roman" w:cs="Times New Roman"/>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BF346A" w:rsidRPr="00243A91" w:rsidRDefault="00BF346A" w:rsidP="0079415E">
      <w:pPr>
        <w:pStyle w:val="113"/>
        <w:spacing w:line="240" w:lineRule="auto"/>
        <w:ind w:firstLine="851"/>
      </w:pPr>
      <w:r w:rsidRPr="00243A91">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59342E">
        <w:rPr>
          <w:sz w:val="24"/>
          <w:szCs w:val="24"/>
        </w:rPr>
        <w:t xml:space="preserve"> Российской Федерации</w:t>
      </w:r>
      <w:r w:rsidRPr="00243A91">
        <w:rPr>
          <w:sz w:val="24"/>
          <w:szCs w:val="24"/>
        </w:rPr>
        <w:t xml:space="preserve"> (далее - представитель Заявителя). </w:t>
      </w:r>
    </w:p>
    <w:p w:rsidR="00BF346A" w:rsidRDefault="00BF346A" w:rsidP="0079415E">
      <w:pPr>
        <w:pStyle w:val="113"/>
        <w:spacing w:line="240" w:lineRule="auto"/>
        <w:ind w:firstLine="851"/>
        <w:rPr>
          <w:sz w:val="24"/>
          <w:szCs w:val="24"/>
        </w:rPr>
      </w:pPr>
    </w:p>
    <w:p w:rsidR="0079415E" w:rsidRDefault="0079415E" w:rsidP="0079415E">
      <w:pPr>
        <w:pStyle w:val="113"/>
        <w:spacing w:line="240" w:lineRule="auto"/>
        <w:ind w:firstLine="851"/>
        <w:rPr>
          <w:sz w:val="24"/>
          <w:szCs w:val="24"/>
        </w:rPr>
      </w:pPr>
    </w:p>
    <w:p w:rsidR="0079415E" w:rsidRPr="00243A91" w:rsidRDefault="0079415E" w:rsidP="0079415E">
      <w:pPr>
        <w:pStyle w:val="113"/>
        <w:spacing w:line="240" w:lineRule="auto"/>
        <w:ind w:firstLine="851"/>
        <w:rPr>
          <w:sz w:val="24"/>
          <w:szCs w:val="24"/>
        </w:rPr>
      </w:pPr>
    </w:p>
    <w:p w:rsidR="00BF346A" w:rsidRPr="00243A91" w:rsidRDefault="00BF346A" w:rsidP="0079415E">
      <w:pPr>
        <w:pStyle w:val="2-"/>
        <w:numPr>
          <w:ilvl w:val="0"/>
          <w:numId w:val="4"/>
        </w:numPr>
        <w:spacing w:before="0" w:after="0"/>
        <w:ind w:left="0" w:firstLine="851"/>
        <w:jc w:val="left"/>
      </w:pPr>
      <w:bookmarkStart w:id="2" w:name="__RefHeading___Toc500868678"/>
      <w:bookmarkEnd w:id="2"/>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D86A54">
      <w:pPr>
        <w:pStyle w:val="2-"/>
        <w:spacing w:before="0" w:after="0"/>
        <w:ind w:left="709"/>
        <w:jc w:val="left"/>
        <w:rPr>
          <w:sz w:val="24"/>
          <w:szCs w:val="24"/>
        </w:rPr>
      </w:pPr>
    </w:p>
    <w:p w:rsidR="00BF346A" w:rsidRDefault="00BF346A" w:rsidP="0079415E">
      <w:pPr>
        <w:pStyle w:val="113"/>
        <w:numPr>
          <w:ilvl w:val="1"/>
          <w:numId w:val="4"/>
        </w:numPr>
        <w:spacing w:line="23" w:lineRule="atLeast"/>
        <w:ind w:left="0" w:firstLine="851"/>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79415E">
      <w:pPr>
        <w:pStyle w:val="113"/>
        <w:numPr>
          <w:ilvl w:val="1"/>
          <w:numId w:val="4"/>
        </w:numPr>
        <w:spacing w:line="23" w:lineRule="atLeast"/>
        <w:ind w:left="0" w:firstLine="851"/>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BF346A" w:rsidP="0079415E">
      <w:pPr>
        <w:pStyle w:val="113"/>
        <w:spacing w:line="23" w:lineRule="atLeast"/>
        <w:ind w:firstLine="851"/>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Pr>
          <w:sz w:val="24"/>
          <w:szCs w:val="24"/>
        </w:rPr>
        <w:t>Услуги</w:t>
      </w:r>
    </w:p>
    <w:p w:rsidR="00BF346A" w:rsidRPr="003B1A97" w:rsidRDefault="00BF346A" w:rsidP="0079415E">
      <w:pPr>
        <w:pStyle w:val="113"/>
        <w:spacing w:line="23" w:lineRule="atLeast"/>
        <w:ind w:firstLine="851"/>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BF346A" w:rsidRPr="003B1A97" w:rsidRDefault="00BF346A" w:rsidP="0079415E">
      <w:pPr>
        <w:pStyle w:val="113"/>
        <w:spacing w:line="23" w:lineRule="atLeast"/>
        <w:ind w:firstLine="851"/>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79415E">
      <w:pPr>
        <w:pStyle w:val="113"/>
        <w:numPr>
          <w:ilvl w:val="1"/>
          <w:numId w:val="4"/>
        </w:numPr>
        <w:spacing w:line="240" w:lineRule="auto"/>
        <w:ind w:left="0" w:firstLine="851"/>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sidR="00452C85">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79415E">
      <w:pPr>
        <w:pStyle w:val="113"/>
        <w:numPr>
          <w:ilvl w:val="1"/>
          <w:numId w:val="4"/>
        </w:numPr>
        <w:spacing w:line="240" w:lineRule="auto"/>
        <w:ind w:left="0" w:firstLine="851"/>
        <w:rPr>
          <w:sz w:val="24"/>
          <w:szCs w:val="24"/>
        </w:rPr>
      </w:pP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9415E">
      <w:pPr>
        <w:pStyle w:val="113"/>
        <w:spacing w:line="23" w:lineRule="atLeast"/>
        <w:ind w:firstLine="851"/>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9415E">
      <w:pPr>
        <w:pStyle w:val="113"/>
        <w:spacing w:line="23" w:lineRule="atLeast"/>
        <w:ind w:firstLine="851"/>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9415E">
      <w:pPr>
        <w:pStyle w:val="113"/>
        <w:spacing w:line="23" w:lineRule="atLeast"/>
        <w:ind w:firstLine="851"/>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9415E">
      <w:pPr>
        <w:pStyle w:val="113"/>
        <w:spacing w:line="23" w:lineRule="atLeast"/>
        <w:ind w:firstLine="851"/>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9415E">
      <w:pPr>
        <w:pStyle w:val="113"/>
        <w:spacing w:line="23" w:lineRule="atLeast"/>
        <w:ind w:firstLine="851"/>
        <w:rPr>
          <w:sz w:val="24"/>
          <w:szCs w:val="24"/>
        </w:rPr>
      </w:pPr>
      <w:r w:rsidRPr="003B1A97">
        <w:rPr>
          <w:sz w:val="24"/>
          <w:szCs w:val="24"/>
        </w:rPr>
        <w:t>д) посредством телефонной и факсимильной связи;</w:t>
      </w:r>
    </w:p>
    <w:p w:rsidR="00BF346A" w:rsidRDefault="00BF346A" w:rsidP="0079415E">
      <w:pPr>
        <w:pStyle w:val="113"/>
        <w:spacing w:line="23" w:lineRule="atLeast"/>
        <w:ind w:firstLine="851"/>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79415E">
      <w:pPr>
        <w:pStyle w:val="113"/>
        <w:numPr>
          <w:ilvl w:val="1"/>
          <w:numId w:val="4"/>
        </w:numPr>
        <w:tabs>
          <w:tab w:val="num" w:pos="377"/>
        </w:tabs>
        <w:spacing w:line="240" w:lineRule="auto"/>
        <w:ind w:left="0" w:firstLine="851"/>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9415E">
      <w:pPr>
        <w:pStyle w:val="113"/>
        <w:spacing w:line="23" w:lineRule="atLeast"/>
        <w:ind w:firstLine="851"/>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9415E">
      <w:pPr>
        <w:pStyle w:val="113"/>
        <w:spacing w:line="23" w:lineRule="atLeast"/>
        <w:ind w:firstLine="851"/>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9415E">
      <w:pPr>
        <w:pStyle w:val="113"/>
        <w:spacing w:line="23" w:lineRule="atLeast"/>
        <w:ind w:firstLine="851"/>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lastRenderedPageBreak/>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9415E">
      <w:pPr>
        <w:pStyle w:val="113"/>
        <w:spacing w:line="23" w:lineRule="atLeast"/>
        <w:ind w:firstLine="851"/>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00452C85">
        <w:rPr>
          <w:sz w:val="24"/>
          <w:szCs w:val="24"/>
        </w:rPr>
        <w:t xml:space="preserve"> </w:t>
      </w:r>
      <w:r>
        <w:rPr>
          <w:sz w:val="24"/>
          <w:szCs w:val="24"/>
        </w:rPr>
        <w:t>У</w:t>
      </w:r>
      <w:r w:rsidRPr="003B1A97">
        <w:rPr>
          <w:sz w:val="24"/>
          <w:szCs w:val="24"/>
        </w:rPr>
        <w:t>слугу;</w:t>
      </w:r>
    </w:p>
    <w:p w:rsidR="00BF346A" w:rsidRDefault="00BF346A" w:rsidP="0079415E">
      <w:pPr>
        <w:pStyle w:val="113"/>
        <w:spacing w:line="23" w:lineRule="atLeast"/>
        <w:ind w:firstLine="851"/>
        <w:rPr>
          <w:sz w:val="24"/>
          <w:szCs w:val="24"/>
        </w:rPr>
      </w:pPr>
      <w:r w:rsidRPr="003B1A97">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9415E">
      <w:pPr>
        <w:pStyle w:val="113"/>
        <w:spacing w:line="23" w:lineRule="atLeast"/>
        <w:ind w:firstLine="851"/>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9415E">
      <w:pPr>
        <w:pStyle w:val="113"/>
        <w:spacing w:line="23" w:lineRule="atLeast"/>
        <w:ind w:firstLine="851"/>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452C85" w:rsidP="0079415E">
      <w:pPr>
        <w:pStyle w:val="113"/>
        <w:spacing w:line="23" w:lineRule="atLeast"/>
        <w:ind w:firstLine="851"/>
        <w:rPr>
          <w:sz w:val="24"/>
          <w:szCs w:val="24"/>
        </w:rPr>
      </w:pPr>
      <w:r>
        <w:rPr>
          <w:sz w:val="24"/>
          <w:szCs w:val="24"/>
        </w:rPr>
        <w:t xml:space="preserve">д) </w:t>
      </w:r>
      <w:r w:rsidR="00BF346A" w:rsidRPr="003B1A97">
        <w:rPr>
          <w:sz w:val="24"/>
          <w:szCs w:val="24"/>
        </w:rPr>
        <w:t xml:space="preserve">выдержки из нормативных правовых актов, содержащих нормы, регулирующие деятельность </w:t>
      </w:r>
      <w:r w:rsidR="00BF346A">
        <w:rPr>
          <w:sz w:val="24"/>
          <w:szCs w:val="24"/>
        </w:rPr>
        <w:t>Организации</w:t>
      </w:r>
      <w:r w:rsidR="00BF346A" w:rsidRPr="003B1A97">
        <w:rPr>
          <w:sz w:val="24"/>
          <w:szCs w:val="24"/>
        </w:rPr>
        <w:t xml:space="preserve"> по предоставлению </w:t>
      </w:r>
      <w:r w:rsidR="00BF346A">
        <w:rPr>
          <w:sz w:val="24"/>
          <w:szCs w:val="24"/>
        </w:rPr>
        <w:t>У</w:t>
      </w:r>
      <w:r w:rsidR="00BF346A"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9415E">
      <w:pPr>
        <w:pStyle w:val="113"/>
        <w:spacing w:line="23" w:lineRule="atLeast"/>
        <w:ind w:firstLine="851"/>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и) текст Административного регламента с приложениями;</w:t>
      </w:r>
    </w:p>
    <w:p w:rsidR="00BF346A" w:rsidRPr="003B1A97" w:rsidRDefault="00BF346A" w:rsidP="0079415E">
      <w:pPr>
        <w:pStyle w:val="113"/>
        <w:spacing w:line="23" w:lineRule="atLeast"/>
        <w:ind w:firstLine="851"/>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9415E">
      <w:pPr>
        <w:pStyle w:val="113"/>
        <w:spacing w:line="23" w:lineRule="atLeast"/>
        <w:ind w:firstLine="851"/>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9415E">
      <w:pPr>
        <w:pStyle w:val="113"/>
        <w:spacing w:line="23" w:lineRule="atLeast"/>
        <w:ind w:firstLine="851"/>
        <w:rPr>
          <w:sz w:val="24"/>
          <w:szCs w:val="24"/>
        </w:rPr>
      </w:pPr>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9415E">
      <w:pPr>
        <w:pStyle w:val="113"/>
        <w:spacing w:line="23" w:lineRule="atLeast"/>
        <w:ind w:firstLine="851"/>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9415E">
      <w:pPr>
        <w:pStyle w:val="113"/>
        <w:spacing w:line="23" w:lineRule="atLeast"/>
        <w:ind w:firstLine="851"/>
        <w:rPr>
          <w:sz w:val="24"/>
          <w:szCs w:val="24"/>
        </w:rPr>
      </w:pPr>
      <w:r w:rsidRPr="003B1A97">
        <w:rPr>
          <w:sz w:val="24"/>
          <w:szCs w:val="24"/>
        </w:rPr>
        <w:t>Во время разговора должностные лица</w:t>
      </w:r>
      <w:r w:rsidR="00452C85">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9415E">
      <w:pPr>
        <w:pStyle w:val="113"/>
        <w:spacing w:line="23" w:lineRule="atLeast"/>
        <w:ind w:firstLine="851"/>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BF346A" w:rsidRPr="003B1A97"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9415E">
      <w:pPr>
        <w:pStyle w:val="113"/>
        <w:spacing w:line="23" w:lineRule="atLeast"/>
        <w:ind w:firstLine="851"/>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9415E">
      <w:pPr>
        <w:pStyle w:val="113"/>
        <w:spacing w:line="23" w:lineRule="atLeast"/>
        <w:ind w:firstLine="851"/>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9415E">
      <w:pPr>
        <w:pStyle w:val="113"/>
        <w:spacing w:line="23" w:lineRule="atLeast"/>
        <w:ind w:firstLine="851"/>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BF346A" w:rsidRDefault="00BF346A" w:rsidP="0079415E">
      <w:pPr>
        <w:pStyle w:val="113"/>
        <w:numPr>
          <w:ilvl w:val="1"/>
          <w:numId w:val="4"/>
        </w:numPr>
        <w:tabs>
          <w:tab w:val="num" w:pos="377"/>
        </w:tabs>
        <w:spacing w:line="240" w:lineRule="auto"/>
        <w:ind w:left="0" w:firstLine="851"/>
        <w:rPr>
          <w:sz w:val="24"/>
          <w:szCs w:val="24"/>
        </w:rPr>
      </w:pPr>
      <w:r>
        <w:rPr>
          <w:sz w:val="24"/>
          <w:szCs w:val="24"/>
        </w:rPr>
        <w:lastRenderedPageBreak/>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BF346A" w:rsidRDefault="00BF346A" w:rsidP="0079415E">
      <w:pPr>
        <w:pStyle w:val="113"/>
        <w:numPr>
          <w:ilvl w:val="1"/>
          <w:numId w:val="4"/>
        </w:numPr>
        <w:tabs>
          <w:tab w:val="num" w:pos="377"/>
        </w:tabs>
        <w:spacing w:line="240" w:lineRule="auto"/>
        <w:ind w:left="0" w:firstLine="851"/>
        <w:rPr>
          <w:sz w:val="24"/>
          <w:szCs w:val="24"/>
        </w:rPr>
      </w:pP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Состав информации о порядке предоставления </w:t>
      </w:r>
      <w:r w:rsidR="0015796C">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Доступ к информации о сроках и порядке предоставления </w:t>
      </w:r>
      <w:r w:rsidR="0015796C">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Консультирование по вопросам предоставления </w:t>
      </w:r>
      <w:r w:rsidR="0015796C">
        <w:rPr>
          <w:sz w:val="24"/>
          <w:szCs w:val="24"/>
        </w:rPr>
        <w:t>У</w:t>
      </w:r>
      <w:r w:rsidRPr="003B1A97">
        <w:rPr>
          <w:sz w:val="24"/>
          <w:szCs w:val="24"/>
        </w:rPr>
        <w:t xml:space="preserve">слуги </w:t>
      </w:r>
      <w:r w:rsidR="0059342E">
        <w:rPr>
          <w:sz w:val="24"/>
          <w:szCs w:val="24"/>
        </w:rPr>
        <w:t>работниками Организации</w:t>
      </w:r>
      <w:r w:rsidRPr="003B1A97">
        <w:rPr>
          <w:sz w:val="24"/>
          <w:szCs w:val="24"/>
        </w:rPr>
        <w:t xml:space="preserve"> осуществляется бесплатно.</w:t>
      </w:r>
    </w:p>
    <w:p w:rsidR="00BF346A" w:rsidRDefault="00BF346A" w:rsidP="0079415E">
      <w:pPr>
        <w:pStyle w:val="113"/>
        <w:spacing w:line="240" w:lineRule="auto"/>
        <w:ind w:firstLine="851"/>
        <w:rPr>
          <w:sz w:val="24"/>
          <w:szCs w:val="24"/>
        </w:rPr>
      </w:pPr>
    </w:p>
    <w:p w:rsidR="00BF346A" w:rsidRPr="00243A91" w:rsidRDefault="00BF346A" w:rsidP="00E51658">
      <w:pPr>
        <w:pStyle w:val="113"/>
        <w:spacing w:line="240" w:lineRule="auto"/>
        <w:ind w:left="709"/>
        <w:rPr>
          <w:sz w:val="24"/>
          <w:szCs w:val="24"/>
        </w:rPr>
      </w:pPr>
    </w:p>
    <w:p w:rsidR="00BF346A" w:rsidRPr="00243A91" w:rsidRDefault="00BF346A" w:rsidP="004B0D9B">
      <w:pPr>
        <w:pStyle w:val="1-"/>
        <w:keepNext w:val="0"/>
        <w:spacing w:before="0" w:after="0" w:line="240" w:lineRule="auto"/>
        <w:rPr>
          <w:sz w:val="24"/>
          <w:szCs w:val="24"/>
        </w:rPr>
      </w:pPr>
      <w:bookmarkStart w:id="3" w:name="__RefHeading___Toc500868679"/>
      <w:bookmarkEnd w:id="3"/>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4" w:name="__RefHeading___Toc500868680"/>
      <w:bookmarkEnd w:id="4"/>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0408EE">
      <w:pPr>
        <w:pStyle w:val="113"/>
        <w:numPr>
          <w:ilvl w:val="1"/>
          <w:numId w:val="21"/>
        </w:numPr>
        <w:spacing w:line="240" w:lineRule="auto"/>
        <w:ind w:left="0" w:firstLine="851"/>
        <w:rPr>
          <w:sz w:val="24"/>
          <w:szCs w:val="24"/>
        </w:rPr>
      </w:pPr>
      <w:r w:rsidRPr="00243A91">
        <w:rPr>
          <w:sz w:val="24"/>
          <w:szCs w:val="24"/>
        </w:rPr>
        <w:t xml:space="preserve"> Услуга, оказываемая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5" w:name="__RefHeading___Toc500868681"/>
      <w:bookmarkEnd w:id="5"/>
      <w:r>
        <w:rPr>
          <w:sz w:val="24"/>
          <w:szCs w:val="24"/>
        </w:rPr>
        <w:t>Наименование о</w:t>
      </w:r>
      <w:r w:rsidRPr="00243A91">
        <w:rPr>
          <w:sz w:val="24"/>
          <w:szCs w:val="24"/>
        </w:rPr>
        <w:t>рган</w:t>
      </w:r>
      <w:r>
        <w:rPr>
          <w:sz w:val="24"/>
          <w:szCs w:val="24"/>
        </w:rPr>
        <w:t>а, предоставляющего</w:t>
      </w:r>
      <w:r w:rsidRPr="00243A91">
        <w:rPr>
          <w:sz w:val="24"/>
          <w:szCs w:val="24"/>
        </w:rPr>
        <w:t xml:space="preserve"> 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0408EE">
      <w:pPr>
        <w:pStyle w:val="113"/>
        <w:numPr>
          <w:ilvl w:val="1"/>
          <w:numId w:val="22"/>
        </w:numPr>
        <w:spacing w:line="240" w:lineRule="auto"/>
        <w:ind w:left="0" w:firstLine="851"/>
        <w:rPr>
          <w:sz w:val="24"/>
          <w:szCs w:val="24"/>
        </w:rPr>
      </w:pPr>
      <w:r>
        <w:rPr>
          <w:sz w:val="24"/>
          <w:szCs w:val="24"/>
        </w:rPr>
        <w:t>Органом, ответственным за предоставление Услуги, является Организация.</w:t>
      </w:r>
    </w:p>
    <w:p w:rsidR="000075AA" w:rsidRDefault="007543C5" w:rsidP="000408EE">
      <w:pPr>
        <w:pStyle w:val="113"/>
        <w:numPr>
          <w:ilvl w:val="1"/>
          <w:numId w:val="22"/>
        </w:numPr>
        <w:spacing w:line="240" w:lineRule="auto"/>
        <w:ind w:left="0" w:firstLine="851"/>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408EE">
      <w:pPr>
        <w:pStyle w:val="113"/>
        <w:numPr>
          <w:ilvl w:val="1"/>
          <w:numId w:val="22"/>
        </w:numPr>
        <w:spacing w:line="240" w:lineRule="auto"/>
        <w:ind w:left="0" w:firstLine="851"/>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0408EE">
      <w:pPr>
        <w:pStyle w:val="113"/>
        <w:numPr>
          <w:ilvl w:val="1"/>
          <w:numId w:val="22"/>
        </w:numPr>
        <w:spacing w:line="240" w:lineRule="auto"/>
        <w:ind w:left="0" w:firstLine="851"/>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59342E" w:rsidP="0079415E">
      <w:pPr>
        <w:pStyle w:val="113"/>
        <w:tabs>
          <w:tab w:val="left" w:pos="709"/>
        </w:tabs>
        <w:spacing w:line="23" w:lineRule="atLeast"/>
        <w:ind w:firstLine="851"/>
        <w:rPr>
          <w:sz w:val="24"/>
          <w:szCs w:val="24"/>
          <w:lang w:eastAsia="ar-SA"/>
        </w:rPr>
      </w:pPr>
      <w:r>
        <w:rPr>
          <w:sz w:val="24"/>
          <w:szCs w:val="24"/>
          <w:lang w:eastAsia="ar-SA"/>
        </w:rPr>
        <w:t xml:space="preserve">5.5. </w:t>
      </w:r>
      <w:r>
        <w:rPr>
          <w:sz w:val="24"/>
          <w:szCs w:val="24"/>
          <w:lang w:eastAsia="ar-SA"/>
        </w:rPr>
        <w:tab/>
      </w:r>
      <w:r w:rsidR="00FA1180" w:rsidRPr="003B1A97">
        <w:rPr>
          <w:sz w:val="24"/>
          <w:szCs w:val="24"/>
          <w:lang w:eastAsia="ar-SA"/>
        </w:rPr>
        <w:t xml:space="preserve">Предоставление </w:t>
      </w:r>
      <w:r w:rsidR="00CC149C">
        <w:rPr>
          <w:sz w:val="24"/>
          <w:szCs w:val="24"/>
          <w:lang w:eastAsia="ar-SA"/>
        </w:rPr>
        <w:t>У</w:t>
      </w:r>
      <w:r w:rsidR="00FA1180" w:rsidRPr="003B1A97">
        <w:rPr>
          <w:sz w:val="24"/>
          <w:szCs w:val="24"/>
          <w:lang w:eastAsia="ar-SA"/>
        </w:rPr>
        <w:t xml:space="preserve">слуги в МФЦ осуществляется в соответствии с соглашением о взаимодействии между </w:t>
      </w:r>
      <w:r w:rsidR="001878ED">
        <w:rPr>
          <w:sz w:val="24"/>
          <w:szCs w:val="24"/>
          <w:lang w:eastAsia="ar-SA"/>
        </w:rPr>
        <w:t xml:space="preserve">Подразделением </w:t>
      </w:r>
      <w:r w:rsidR="00FA1180"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79415E" w:rsidP="0079415E">
      <w:pPr>
        <w:pStyle w:val="113"/>
        <w:spacing w:line="23" w:lineRule="atLeast"/>
        <w:ind w:firstLine="851"/>
        <w:rPr>
          <w:sz w:val="24"/>
          <w:szCs w:val="24"/>
          <w:lang w:eastAsia="ar-SA"/>
        </w:rPr>
      </w:pPr>
      <w:r>
        <w:rPr>
          <w:sz w:val="24"/>
          <w:szCs w:val="24"/>
        </w:rPr>
        <w:t>5.6</w:t>
      </w:r>
      <w:r w:rsidR="00FA1180" w:rsidRPr="003B1A97">
        <w:rPr>
          <w:sz w:val="24"/>
          <w:szCs w:val="24"/>
        </w:rPr>
        <w:t xml:space="preserve">. </w:t>
      </w:r>
      <w:r w:rsidR="001878ED">
        <w:rPr>
          <w:sz w:val="24"/>
          <w:szCs w:val="24"/>
        </w:rPr>
        <w:t>Организации</w:t>
      </w:r>
      <w:r w:rsidR="00FA1180"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00FA1180" w:rsidRPr="003B1A97">
        <w:rPr>
          <w:sz w:val="24"/>
          <w:szCs w:val="24"/>
          <w:lang w:eastAsia="ar-SA"/>
        </w:rPr>
        <w:t xml:space="preserve">луги и связанных с обращением </w:t>
      </w:r>
      <w:r w:rsidR="00FA1180" w:rsidRPr="003B1A97">
        <w:rPr>
          <w:sz w:val="24"/>
          <w:szCs w:val="24"/>
          <w:lang w:eastAsia="ar-SA"/>
        </w:rPr>
        <w:lastRenderedPageBreak/>
        <w:t xml:space="preserve">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Pr>
          <w:sz w:val="24"/>
          <w:szCs w:val="24"/>
          <w:lang w:eastAsia="ar-SA"/>
        </w:rPr>
        <w:t>У</w:t>
      </w:r>
      <w:r w:rsidR="00FA1180" w:rsidRPr="003B1A97">
        <w:rPr>
          <w:sz w:val="24"/>
          <w:szCs w:val="24"/>
          <w:lang w:eastAsia="ar-SA"/>
        </w:rPr>
        <w:t xml:space="preserve">слуг, утвержденным постановлением Правительства Московской области от </w:t>
      </w:r>
      <w:r w:rsidR="0059342E">
        <w:rPr>
          <w:sz w:val="24"/>
          <w:szCs w:val="24"/>
          <w:lang w:eastAsia="ar-SA"/>
        </w:rPr>
        <w:t>01.04.</w:t>
      </w:r>
      <w:r w:rsidR="00FA1180" w:rsidRPr="003B1A97">
        <w:rPr>
          <w:sz w:val="24"/>
          <w:szCs w:val="24"/>
          <w:lang w:eastAsia="ar-SA"/>
        </w:rPr>
        <w:t>2015 № 186/12.</w:t>
      </w:r>
    </w:p>
    <w:p w:rsidR="00BF346A" w:rsidRDefault="0079415E" w:rsidP="0079415E">
      <w:pPr>
        <w:pStyle w:val="113"/>
        <w:spacing w:line="23" w:lineRule="atLeast"/>
        <w:ind w:firstLine="851"/>
        <w:rPr>
          <w:sz w:val="24"/>
          <w:szCs w:val="24"/>
        </w:rPr>
      </w:pPr>
      <w:r>
        <w:rPr>
          <w:sz w:val="24"/>
          <w:szCs w:val="24"/>
        </w:rPr>
        <w:t>5.7</w:t>
      </w:r>
      <w:r w:rsidR="00FA1180" w:rsidRPr="003B1A97">
        <w:rPr>
          <w:sz w:val="24"/>
          <w:szCs w:val="24"/>
        </w:rPr>
        <w:t xml:space="preserve">. </w:t>
      </w:r>
      <w:r w:rsidR="00BF346A" w:rsidRPr="00243A91">
        <w:rPr>
          <w:sz w:val="24"/>
          <w:szCs w:val="24"/>
        </w:rPr>
        <w:t>В целях предоставления Услуги Организация не взаимодействует с другими органами и организациями.</w:t>
      </w:r>
    </w:p>
    <w:p w:rsidR="006F345B" w:rsidRDefault="006F345B" w:rsidP="00F73904">
      <w:pPr>
        <w:pStyle w:val="113"/>
        <w:spacing w:line="23" w:lineRule="atLeast"/>
        <w:ind w:firstLine="709"/>
        <w:rPr>
          <w:sz w:val="24"/>
          <w:szCs w:val="24"/>
        </w:rPr>
      </w:pPr>
    </w:p>
    <w:p w:rsidR="00BF346A" w:rsidRDefault="00BF346A" w:rsidP="0059342E">
      <w:pPr>
        <w:pStyle w:val="2-"/>
        <w:numPr>
          <w:ilvl w:val="0"/>
          <w:numId w:val="13"/>
        </w:numPr>
        <w:spacing w:before="0" w:after="0"/>
        <w:jc w:val="left"/>
        <w:rPr>
          <w:sz w:val="24"/>
          <w:szCs w:val="24"/>
        </w:rPr>
      </w:pPr>
      <w:bookmarkStart w:id="6" w:name="__RefHeading___Toc500868682"/>
      <w:bookmarkEnd w:id="6"/>
      <w:r>
        <w:rPr>
          <w:sz w:val="24"/>
          <w:szCs w:val="24"/>
        </w:rPr>
        <w:t>Результат предоставления Услуги</w:t>
      </w:r>
    </w:p>
    <w:p w:rsidR="00BF346A" w:rsidRDefault="00BF346A" w:rsidP="009F1571">
      <w:pPr>
        <w:pStyle w:val="2-"/>
        <w:spacing w:before="0" w:after="0"/>
        <w:ind w:left="2552"/>
        <w:jc w:val="left"/>
        <w:rPr>
          <w:sz w:val="24"/>
          <w:szCs w:val="24"/>
        </w:rPr>
      </w:pPr>
    </w:p>
    <w:p w:rsidR="00BF346A" w:rsidRPr="00243A91" w:rsidRDefault="00BF346A" w:rsidP="000408EE">
      <w:pPr>
        <w:pStyle w:val="113"/>
        <w:numPr>
          <w:ilvl w:val="1"/>
          <w:numId w:val="23"/>
        </w:numPr>
        <w:tabs>
          <w:tab w:val="clear" w:pos="792"/>
        </w:tabs>
        <w:spacing w:line="240" w:lineRule="auto"/>
        <w:ind w:left="0" w:firstLine="851"/>
      </w:pPr>
      <w:r w:rsidRPr="00243A91">
        <w:rPr>
          <w:sz w:val="24"/>
          <w:szCs w:val="24"/>
        </w:rPr>
        <w:t>Результатами предоставления Услуги являются:</w:t>
      </w:r>
    </w:p>
    <w:p w:rsidR="00BF346A" w:rsidRPr="00A418D2" w:rsidRDefault="00BF346A" w:rsidP="000408EE">
      <w:pPr>
        <w:pStyle w:val="113"/>
        <w:numPr>
          <w:ilvl w:val="2"/>
          <w:numId w:val="23"/>
        </w:numPr>
        <w:spacing w:line="240" w:lineRule="auto"/>
        <w:ind w:left="0" w:firstLine="851"/>
        <w:rPr>
          <w:sz w:val="24"/>
          <w:szCs w:val="24"/>
        </w:rPr>
      </w:pPr>
      <w:r w:rsidRPr="00A418D2">
        <w:rPr>
          <w:sz w:val="24"/>
          <w:szCs w:val="24"/>
        </w:rPr>
        <w:t>Уведомление о приеме в Организацию на обучение (</w:t>
      </w:r>
      <w:r w:rsidR="000C1900">
        <w:rPr>
          <w:sz w:val="24"/>
          <w:szCs w:val="24"/>
        </w:rPr>
        <w:t>по форме, приведенной в Пр</w:t>
      </w:r>
      <w:r w:rsidR="00595917">
        <w:rPr>
          <w:sz w:val="24"/>
          <w:szCs w:val="24"/>
        </w:rPr>
        <w:t>и</w:t>
      </w:r>
      <w:r w:rsidR="000C1900">
        <w:rPr>
          <w:sz w:val="24"/>
          <w:szCs w:val="24"/>
        </w:rPr>
        <w:t>ложении 3 к настоящему Административному регламенту)</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0408EE">
      <w:pPr>
        <w:pStyle w:val="113"/>
        <w:numPr>
          <w:ilvl w:val="2"/>
          <w:numId w:val="23"/>
        </w:numPr>
        <w:spacing w:line="240" w:lineRule="auto"/>
        <w:ind w:left="0" w:firstLine="851"/>
      </w:pPr>
      <w:r w:rsidRPr="00A418D2">
        <w:rPr>
          <w:sz w:val="24"/>
          <w:szCs w:val="24"/>
        </w:rPr>
        <w:t>Решение об отказе в приеме на обучение в Организацию (</w:t>
      </w:r>
      <w:r w:rsidR="00A67F41">
        <w:rPr>
          <w:sz w:val="24"/>
          <w:szCs w:val="24"/>
        </w:rPr>
        <w:t>по форме, приведенной в Приложении 4 к настоящему регламенту</w:t>
      </w:r>
      <w:r w:rsidRPr="00A418D2">
        <w:rPr>
          <w:sz w:val="24"/>
          <w:szCs w:val="24"/>
        </w:rPr>
        <w:t>).</w:t>
      </w:r>
    </w:p>
    <w:p w:rsidR="00BF346A" w:rsidRPr="00D0333F" w:rsidRDefault="00BF346A" w:rsidP="000408EE">
      <w:pPr>
        <w:pStyle w:val="113"/>
        <w:numPr>
          <w:ilvl w:val="1"/>
          <w:numId w:val="23"/>
        </w:numPr>
        <w:tabs>
          <w:tab w:val="clear" w:pos="792"/>
        </w:tabs>
        <w:spacing w:line="240" w:lineRule="auto"/>
        <w:ind w:left="0" w:firstLine="851"/>
      </w:pPr>
      <w:r w:rsidRPr="00A418D2">
        <w:rPr>
          <w:sz w:val="24"/>
          <w:szCs w:val="24"/>
        </w:rPr>
        <w:t xml:space="preserve">Результат предоставления Услуги </w:t>
      </w:r>
      <w:r w:rsidR="00705A56" w:rsidRPr="003B1A97">
        <w:rPr>
          <w:sz w:val="24"/>
          <w:szCs w:val="24"/>
        </w:rPr>
        <w:t>независимо от принятого решения оформляется</w:t>
      </w:r>
      <w:r w:rsidR="0079415E">
        <w:rPr>
          <w:sz w:val="24"/>
          <w:szCs w:val="24"/>
        </w:rPr>
        <w:t xml:space="preserve"> в виде электронного документа</w:t>
      </w:r>
      <w:r w:rsidR="00705A56" w:rsidRPr="003B1A97">
        <w:rPr>
          <w:sz w:val="24"/>
          <w:szCs w:val="24"/>
        </w:rPr>
        <w:t xml:space="preserve">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A65C16">
        <w:rPr>
          <w:sz w:val="24"/>
          <w:szCs w:val="24"/>
        </w:rPr>
        <w:t>5 к настоящему регламенту)</w:t>
      </w:r>
      <w:r w:rsidR="00225829">
        <w:rPr>
          <w:sz w:val="24"/>
          <w:szCs w:val="24"/>
        </w:rPr>
        <w:t>.</w:t>
      </w:r>
    </w:p>
    <w:p w:rsidR="00BF346A" w:rsidRPr="00A418D2" w:rsidRDefault="00BF346A" w:rsidP="000408EE">
      <w:pPr>
        <w:pStyle w:val="113"/>
        <w:numPr>
          <w:ilvl w:val="2"/>
          <w:numId w:val="23"/>
        </w:numPr>
        <w:spacing w:line="240" w:lineRule="auto"/>
        <w:ind w:left="0" w:firstLine="851"/>
        <w:rPr>
          <w:sz w:val="24"/>
          <w:szCs w:val="24"/>
        </w:rPr>
      </w:pPr>
      <w:r w:rsidRPr="00A418D2">
        <w:rPr>
          <w:sz w:val="24"/>
          <w:szCs w:val="24"/>
        </w:rPr>
        <w:t xml:space="preserve">В случае необходимости Заявитель (представитель Заявителя), дополнительно может получить результат предоставления Услуги в Организации, в этом случае </w:t>
      </w:r>
      <w:r w:rsidR="00E60741">
        <w:rPr>
          <w:sz w:val="24"/>
          <w:szCs w:val="24"/>
        </w:rPr>
        <w:t>работником</w:t>
      </w:r>
      <w:r w:rsidRPr="00A418D2">
        <w:rPr>
          <w:sz w:val="24"/>
          <w:szCs w:val="24"/>
        </w:rPr>
        <w:t xml:space="preserve">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6F345B" w:rsidRDefault="00635DAA" w:rsidP="000408EE">
      <w:pPr>
        <w:pStyle w:val="113"/>
        <w:numPr>
          <w:ilvl w:val="1"/>
          <w:numId w:val="23"/>
        </w:numPr>
        <w:tabs>
          <w:tab w:val="clear" w:pos="792"/>
        </w:tabs>
        <w:spacing w:line="240" w:lineRule="auto"/>
        <w:ind w:left="0" w:firstLine="851"/>
      </w:pPr>
      <w:r w:rsidRPr="006F345B">
        <w:rPr>
          <w:sz w:val="24"/>
          <w:szCs w:val="24"/>
        </w:rPr>
        <w:t xml:space="preserve">Сведения о предоставлении </w:t>
      </w:r>
      <w:r w:rsidR="00660D5E" w:rsidRPr="006F345B">
        <w:rPr>
          <w:sz w:val="24"/>
          <w:szCs w:val="24"/>
        </w:rPr>
        <w:t>У</w:t>
      </w:r>
      <w:r w:rsidRPr="006F345B">
        <w:rPr>
          <w:sz w:val="24"/>
          <w:szCs w:val="24"/>
        </w:rPr>
        <w:t xml:space="preserve">слуги с приложением электронного образа результата предоставления </w:t>
      </w:r>
      <w:r w:rsidR="00660D5E" w:rsidRPr="006F345B">
        <w:rPr>
          <w:sz w:val="24"/>
          <w:szCs w:val="24"/>
        </w:rPr>
        <w:t>У</w:t>
      </w:r>
      <w:r w:rsidRPr="006F345B">
        <w:rPr>
          <w:sz w:val="24"/>
          <w:szCs w:val="24"/>
        </w:rPr>
        <w:t xml:space="preserve">слуги в течение </w:t>
      </w:r>
      <w:r w:rsidR="006F345B" w:rsidRPr="006F345B">
        <w:rPr>
          <w:sz w:val="24"/>
          <w:szCs w:val="24"/>
        </w:rPr>
        <w:t>7</w:t>
      </w:r>
      <w:r w:rsidRPr="006F345B">
        <w:rPr>
          <w:sz w:val="24"/>
          <w:szCs w:val="24"/>
        </w:rPr>
        <w:t xml:space="preserve"> дней подле</w:t>
      </w:r>
      <w:r w:rsidR="006F345B" w:rsidRPr="006F345B">
        <w:rPr>
          <w:sz w:val="24"/>
          <w:szCs w:val="24"/>
        </w:rPr>
        <w:t>жат обязательному размещению в ИСУОД</w:t>
      </w:r>
      <w:r w:rsidR="006F345B">
        <w:rPr>
          <w:sz w:val="24"/>
          <w:szCs w:val="24"/>
        </w:rPr>
        <w:t>.</w:t>
      </w:r>
    </w:p>
    <w:p w:rsidR="00635DAA" w:rsidRPr="00635DAA" w:rsidRDefault="00635DAA" w:rsidP="0079415E">
      <w:pPr>
        <w:pStyle w:val="affff8"/>
        <w:spacing w:after="0" w:line="240" w:lineRule="auto"/>
        <w:ind w:left="0" w:firstLine="851"/>
        <w:jc w:val="both"/>
        <w:rPr>
          <w:rFonts w:ascii="Times New Roman" w:hAnsi="Times New Roman"/>
          <w:sz w:val="24"/>
          <w:szCs w:val="24"/>
        </w:rPr>
      </w:pPr>
      <w:r w:rsidRPr="00635DAA">
        <w:rPr>
          <w:rFonts w:ascii="Times New Roman" w:hAnsi="Times New Roman"/>
          <w:sz w:val="24"/>
          <w:szCs w:val="24"/>
        </w:rPr>
        <w:t xml:space="preserve">6.4. Уведомление о принятом решении, независимо от результата предоставления </w:t>
      </w:r>
      <w:r w:rsidR="00660D5E">
        <w:rPr>
          <w:rFonts w:ascii="Times New Roman" w:hAnsi="Times New Roman"/>
          <w:sz w:val="24"/>
          <w:szCs w:val="24"/>
        </w:rPr>
        <w:t>У</w:t>
      </w:r>
      <w:r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79415E">
      <w:pPr>
        <w:pStyle w:val="2-"/>
        <w:numPr>
          <w:ilvl w:val="0"/>
          <w:numId w:val="13"/>
        </w:numPr>
        <w:spacing w:before="0" w:after="0"/>
        <w:ind w:hanging="1779"/>
        <w:jc w:val="both"/>
        <w:rPr>
          <w:sz w:val="24"/>
          <w:szCs w:val="24"/>
        </w:rPr>
      </w:pPr>
      <w:bookmarkStart w:id="7" w:name="__RefHeading___Toc500868683"/>
      <w:bookmarkEnd w:id="7"/>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0408EE">
      <w:pPr>
        <w:pStyle w:val="113"/>
        <w:numPr>
          <w:ilvl w:val="1"/>
          <w:numId w:val="24"/>
        </w:numPr>
        <w:tabs>
          <w:tab w:val="clear" w:pos="792"/>
        </w:tabs>
        <w:spacing w:line="240" w:lineRule="auto"/>
        <w:ind w:left="0" w:firstLine="851"/>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9415E">
      <w:pPr>
        <w:pStyle w:val="113"/>
        <w:spacing w:line="240" w:lineRule="auto"/>
        <w:ind w:firstLine="851"/>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BF346A" w:rsidRPr="00B64BF9" w:rsidRDefault="00BF346A" w:rsidP="0079415E">
      <w:pPr>
        <w:pStyle w:val="113"/>
        <w:spacing w:line="240" w:lineRule="auto"/>
        <w:ind w:firstLine="851"/>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9415E">
      <w:pPr>
        <w:pStyle w:val="113"/>
        <w:spacing w:line="240" w:lineRule="auto"/>
        <w:ind w:firstLine="851"/>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9415E">
      <w:pPr>
        <w:pStyle w:val="113"/>
        <w:spacing w:line="240" w:lineRule="auto"/>
        <w:ind w:firstLine="851"/>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B64BF9" w:rsidRDefault="00BF346A" w:rsidP="0079415E">
      <w:pPr>
        <w:pStyle w:val="113"/>
        <w:numPr>
          <w:ilvl w:val="1"/>
          <w:numId w:val="11"/>
        </w:numPr>
        <w:tabs>
          <w:tab w:val="left" w:pos="1134"/>
        </w:tabs>
        <w:spacing w:line="240" w:lineRule="auto"/>
        <w:ind w:left="0" w:firstLine="851"/>
        <w:rPr>
          <w:sz w:val="24"/>
        </w:rPr>
      </w:pPr>
      <w:r w:rsidRPr="00B64BF9">
        <w:rPr>
          <w:sz w:val="24"/>
          <w:szCs w:val="24"/>
        </w:rPr>
        <w:lastRenderedPageBreak/>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79415E">
      <w:pPr>
        <w:pStyle w:val="113"/>
        <w:numPr>
          <w:ilvl w:val="1"/>
          <w:numId w:val="11"/>
        </w:numPr>
        <w:tabs>
          <w:tab w:val="left" w:pos="1134"/>
        </w:tabs>
        <w:spacing w:line="240" w:lineRule="auto"/>
        <w:ind w:left="0" w:firstLine="851"/>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3"/>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8" w:name="__RefHeading___Toc500868684"/>
      <w:bookmarkEnd w:id="8"/>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79415E">
      <w:pPr>
        <w:pStyle w:val="113"/>
        <w:numPr>
          <w:ilvl w:val="1"/>
          <w:numId w:val="19"/>
        </w:numPr>
        <w:suppressAutoHyphens w:val="0"/>
        <w:spacing w:line="240" w:lineRule="auto"/>
        <w:ind w:left="0" w:firstLine="851"/>
      </w:pPr>
      <w:r w:rsidRPr="00243A91">
        <w:rPr>
          <w:sz w:val="24"/>
          <w:szCs w:val="24"/>
        </w:rPr>
        <w:t>Срок предоставления Услуги:</w:t>
      </w:r>
    </w:p>
    <w:p w:rsidR="00BF346A" w:rsidRPr="00243A91" w:rsidRDefault="00BF346A" w:rsidP="0079415E">
      <w:pPr>
        <w:pStyle w:val="1110"/>
        <w:numPr>
          <w:ilvl w:val="2"/>
          <w:numId w:val="19"/>
        </w:numPr>
        <w:suppressAutoHyphens w:val="0"/>
        <w:spacing w:line="240" w:lineRule="auto"/>
        <w:ind w:left="0" w:firstLine="851"/>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BF346A" w:rsidRPr="00243A91" w:rsidRDefault="00BF346A" w:rsidP="0079415E">
      <w:pPr>
        <w:pStyle w:val="1110"/>
        <w:numPr>
          <w:ilvl w:val="2"/>
          <w:numId w:val="19"/>
        </w:numPr>
        <w:suppressAutoHyphens w:val="0"/>
        <w:spacing w:line="240" w:lineRule="auto"/>
        <w:ind w:left="0" w:firstLine="851"/>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BF346A" w:rsidRPr="00243A91" w:rsidRDefault="00BF346A" w:rsidP="0079415E">
      <w:pPr>
        <w:numPr>
          <w:ilvl w:val="2"/>
          <w:numId w:val="19"/>
        </w:numPr>
        <w:spacing w:after="0" w:line="240" w:lineRule="auto"/>
        <w:ind w:left="0" w:firstLine="851"/>
        <w:jc w:val="both"/>
        <w:rPr>
          <w:rFonts w:ascii="Times New Roman" w:hAnsi="Times New Roman" w:cs="Times New Roman"/>
        </w:rPr>
      </w:pPr>
      <w:r w:rsidRPr="00243A91">
        <w:rPr>
          <w:rFonts w:ascii="Times New Roman" w:hAnsi="Times New Roman" w:cs="Times New Roman"/>
          <w:sz w:val="24"/>
          <w:szCs w:val="24"/>
        </w:rPr>
        <w:t>по приему на обучение для получения среднего общего образования, не более 7 рабочих дней с даты регистрации Заявления в принимающей Организации;</w:t>
      </w:r>
    </w:p>
    <w:p w:rsidR="00BF346A" w:rsidRPr="00243A91" w:rsidRDefault="00BF346A" w:rsidP="0079415E">
      <w:pPr>
        <w:pStyle w:val="1110"/>
        <w:numPr>
          <w:ilvl w:val="2"/>
          <w:numId w:val="19"/>
        </w:numPr>
        <w:suppressAutoHyphens w:val="0"/>
        <w:spacing w:line="240" w:lineRule="auto"/>
        <w:ind w:left="0" w:firstLine="851"/>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BF346A" w:rsidRPr="00243A91" w:rsidRDefault="00BF346A" w:rsidP="0079415E">
      <w:pPr>
        <w:pStyle w:val="2-"/>
        <w:numPr>
          <w:ilvl w:val="2"/>
          <w:numId w:val="19"/>
        </w:numPr>
        <w:spacing w:before="0" w:after="0"/>
        <w:ind w:left="0" w:firstLine="851"/>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BF346A" w:rsidRPr="00243A91" w:rsidRDefault="00BF346A" w:rsidP="0079415E">
      <w:pPr>
        <w:pStyle w:val="2-"/>
        <w:numPr>
          <w:ilvl w:val="2"/>
          <w:numId w:val="19"/>
        </w:numPr>
        <w:spacing w:before="0" w:after="0"/>
        <w:ind w:left="0" w:firstLine="851"/>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732272" w:rsidRPr="00732272" w:rsidRDefault="00BF346A" w:rsidP="0079415E">
      <w:pPr>
        <w:pStyle w:val="2-"/>
        <w:numPr>
          <w:ilvl w:val="2"/>
          <w:numId w:val="19"/>
        </w:numPr>
        <w:spacing w:before="0" w:after="0"/>
        <w:ind w:left="0" w:firstLine="851"/>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w:t>
      </w:r>
      <w:r w:rsidR="00732272">
        <w:rPr>
          <w:b w:val="0"/>
          <w:i w:val="0"/>
          <w:sz w:val="24"/>
          <w:szCs w:val="24"/>
          <w:lang w:eastAsia="ru-RU"/>
        </w:rPr>
        <w:t>к</w:t>
      </w:r>
      <w:r w:rsidR="00732272" w:rsidRPr="00243A91">
        <w:rPr>
          <w:b w:val="0"/>
          <w:i w:val="0"/>
          <w:sz w:val="24"/>
          <w:szCs w:val="24"/>
          <w:lang w:eastAsia="ru-RU"/>
        </w:rPr>
        <w:t>ультурыи спорта не более 3 рабочих дня с даты регистрации Заявления</w:t>
      </w:r>
      <w:r w:rsidR="00732272" w:rsidRPr="00243A91">
        <w:rPr>
          <w:sz w:val="24"/>
          <w:szCs w:val="24"/>
          <w:lang w:eastAsia="ru-RU"/>
        </w:rPr>
        <w:t xml:space="preserve">, </w:t>
      </w:r>
      <w:r w:rsidR="00732272" w:rsidRPr="00243A91">
        <w:rPr>
          <w:b w:val="0"/>
          <w:i w:val="0"/>
          <w:sz w:val="24"/>
          <w:szCs w:val="24"/>
          <w:lang w:eastAsia="ru-RU"/>
        </w:rPr>
        <w:t>в принимающейОрганизации.</w:t>
      </w:r>
    </w:p>
    <w:p w:rsidR="00BF346A" w:rsidRPr="00243A91" w:rsidRDefault="00BF346A" w:rsidP="0079415E">
      <w:pPr>
        <w:pStyle w:val="113"/>
        <w:numPr>
          <w:ilvl w:val="1"/>
          <w:numId w:val="19"/>
        </w:numPr>
        <w:suppressAutoHyphens w:val="0"/>
        <w:spacing w:line="240" w:lineRule="auto"/>
        <w:ind w:left="0" w:firstLine="851"/>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9415E">
      <w:pPr>
        <w:pStyle w:val="113"/>
        <w:suppressAutoHyphens w:val="0"/>
        <w:spacing w:line="240" w:lineRule="auto"/>
        <w:ind w:left="567" w:firstLine="851"/>
      </w:pPr>
    </w:p>
    <w:p w:rsidR="00BF346A" w:rsidRPr="00243A91" w:rsidRDefault="00BF346A" w:rsidP="00254BFD">
      <w:pPr>
        <w:pStyle w:val="2-"/>
        <w:numPr>
          <w:ilvl w:val="0"/>
          <w:numId w:val="19"/>
        </w:numPr>
        <w:spacing w:before="0" w:after="0"/>
        <w:ind w:left="357" w:hanging="357"/>
      </w:pPr>
      <w:bookmarkStart w:id="9" w:name="__RefHeading___Toc500868685"/>
      <w:bookmarkEnd w:id="9"/>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79415E">
      <w:pPr>
        <w:pStyle w:val="113"/>
        <w:numPr>
          <w:ilvl w:val="1"/>
          <w:numId w:val="17"/>
        </w:numPr>
        <w:spacing w:line="240" w:lineRule="auto"/>
        <w:ind w:left="0" w:firstLine="851"/>
      </w:pPr>
      <w:r>
        <w:rPr>
          <w:sz w:val="24"/>
          <w:szCs w:val="24"/>
          <w:lang w:eastAsia="ar-SA"/>
        </w:rPr>
        <w:t>Основными нормативными правовыми актами, регулирующими предоставление Услуги</w:t>
      </w:r>
      <w:r w:rsidR="00D95529">
        <w:rPr>
          <w:sz w:val="24"/>
          <w:szCs w:val="24"/>
          <w:lang w:eastAsia="ar-SA"/>
        </w:rPr>
        <w:t>,</w:t>
      </w:r>
      <w:r>
        <w:rPr>
          <w:sz w:val="24"/>
          <w:szCs w:val="24"/>
          <w:lang w:eastAsia="ar-SA"/>
        </w:rPr>
        <w:t xml:space="preserve"> являются</w:t>
      </w:r>
      <w:r w:rsidR="00425FCD">
        <w:rPr>
          <w:sz w:val="24"/>
          <w:szCs w:val="24"/>
          <w:lang w:eastAsia="ar-SA"/>
        </w:rPr>
        <w:t xml:space="preserve">: </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Конституци</w:t>
      </w:r>
      <w:r w:rsidR="00732272">
        <w:rPr>
          <w:sz w:val="24"/>
          <w:szCs w:val="24"/>
          <w:shd w:val="clear" w:color="auto" w:fill="FFFFFF"/>
        </w:rPr>
        <w:t>я</w:t>
      </w:r>
      <w:r w:rsidRPr="00A015ED">
        <w:rPr>
          <w:sz w:val="24"/>
          <w:szCs w:val="24"/>
          <w:shd w:val="clear" w:color="auto" w:fill="FFFFFF"/>
        </w:rPr>
        <w:t xml:space="preserve"> Российской Федерации (</w:t>
      </w:r>
      <w:r w:rsidR="00732272">
        <w:rPr>
          <w:sz w:val="24"/>
          <w:szCs w:val="24"/>
          <w:shd w:val="clear" w:color="auto" w:fill="FFFFFF"/>
        </w:rPr>
        <w:t>«</w:t>
      </w:r>
      <w:r w:rsidRPr="00A015ED">
        <w:rPr>
          <w:sz w:val="24"/>
          <w:szCs w:val="24"/>
          <w:shd w:val="clear" w:color="auto" w:fill="FFFFFF"/>
        </w:rPr>
        <w:t>Российская газета</w:t>
      </w:r>
      <w:r w:rsidR="00732272">
        <w:rPr>
          <w:sz w:val="24"/>
          <w:szCs w:val="24"/>
          <w:shd w:val="clear" w:color="auto" w:fill="FFFFFF"/>
        </w:rPr>
        <w:t>»</w:t>
      </w:r>
      <w:r w:rsidRPr="00A015ED">
        <w:rPr>
          <w:sz w:val="24"/>
          <w:szCs w:val="24"/>
          <w:shd w:val="clear" w:color="auto" w:fill="FFFFFF"/>
        </w:rPr>
        <w:t xml:space="preserve">, 1993, 25 декабря;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2009, № 4, ст. 445);</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Конвенци</w:t>
      </w:r>
      <w:r w:rsidR="00732272">
        <w:rPr>
          <w:sz w:val="24"/>
          <w:szCs w:val="24"/>
          <w:shd w:val="clear" w:color="auto" w:fill="FFFFFF"/>
        </w:rPr>
        <w:t>я</w:t>
      </w:r>
      <w:r w:rsidRPr="00A015ED">
        <w:rPr>
          <w:sz w:val="24"/>
          <w:szCs w:val="24"/>
          <w:shd w:val="clear" w:color="auto" w:fill="FFFFFF"/>
        </w:rPr>
        <w:t xml:space="preserve"> о правах ребенка, одобренной Генеральной Ассамблеей ООН от 20.11.89 (Сборник международных договоров СССР, выпуск XLVI, 1993);</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й</w:t>
      </w:r>
      <w:r w:rsidRPr="00A015ED">
        <w:rPr>
          <w:sz w:val="24"/>
          <w:szCs w:val="24"/>
          <w:shd w:val="clear" w:color="auto" w:fill="FFFFFF"/>
        </w:rPr>
        <w:t xml:space="preserve"> закон от 21.12.2012 № 273-ФЗ «Об образовании в Российской Федерации»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,2012, № 53 (ч. 1), ст. 7598);</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lastRenderedPageBreak/>
        <w:t>Федеральны</w:t>
      </w:r>
      <w:r w:rsidR="00732272">
        <w:rPr>
          <w:sz w:val="24"/>
          <w:szCs w:val="24"/>
          <w:shd w:val="clear" w:color="auto" w:fill="FFFFFF"/>
        </w:rPr>
        <w:t>й</w:t>
      </w:r>
      <w:r w:rsidRPr="00A015ED">
        <w:rPr>
          <w:sz w:val="24"/>
          <w:szCs w:val="24"/>
          <w:shd w:val="clear" w:color="auto" w:fill="FFFFFF"/>
        </w:rPr>
        <w:t xml:space="preserve"> закон от 06.10.2003 № 131-ФЗ «Об общих принципах организации местного самоуправления в Российской Федерации»;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2003, № 40, ст. 3822);</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й</w:t>
      </w:r>
      <w:r w:rsidRPr="00A015ED">
        <w:rPr>
          <w:sz w:val="24"/>
          <w:szCs w:val="24"/>
          <w:shd w:val="clear" w:color="auto" w:fill="FFFFFF"/>
        </w:rPr>
        <w:t xml:space="preserve"> закон от 27.07.2006 № 152-ФЗ «О персональных данных»,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2006, № 31 (1 ч.), ст. 3451);</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й</w:t>
      </w:r>
      <w:r w:rsidRPr="00A015ED">
        <w:rPr>
          <w:sz w:val="24"/>
          <w:szCs w:val="24"/>
          <w:shd w:val="clear" w:color="auto" w:fill="FFFFFF"/>
        </w:rPr>
        <w:t xml:space="preserve"> закон от 24.06.1999 № 120-ФЗ «Об основах системы профилактики безнадзорности и правонарушений несовершеннолетних»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1999, № 26, ст. 3177);</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 xml:space="preserve">й </w:t>
      </w:r>
      <w:r w:rsidRPr="00A015ED">
        <w:rPr>
          <w:sz w:val="24"/>
          <w:szCs w:val="24"/>
          <w:shd w:val="clear" w:color="auto" w:fill="FFFFFF"/>
        </w:rPr>
        <w:t>закон от 25.07.2002 № 115-ФЗ «О правовом положении иностранных граждан в Российской Федерации»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2002, № 30, ст. 3032);</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й</w:t>
      </w:r>
      <w:r w:rsidRPr="00A015ED">
        <w:rPr>
          <w:sz w:val="24"/>
          <w:szCs w:val="24"/>
          <w:shd w:val="clear" w:color="auto" w:fill="FFFFFF"/>
        </w:rPr>
        <w:t xml:space="preserve"> закон от 27.05.1998 №76-ФЗ «О статусе военнослужащих» (</w:t>
      </w:r>
      <w:r w:rsidR="00560059">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560059">
        <w:rPr>
          <w:sz w:val="24"/>
          <w:szCs w:val="24"/>
          <w:shd w:val="clear" w:color="auto" w:fill="FFFFFF"/>
        </w:rPr>
        <w:t>»</w:t>
      </w:r>
      <w:r w:rsidRPr="00A015ED">
        <w:rPr>
          <w:sz w:val="24"/>
          <w:szCs w:val="24"/>
          <w:shd w:val="clear" w:color="auto" w:fill="FFFFFF"/>
        </w:rPr>
        <w:t>, №22, 01.06.1998, ст.2331);</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E60741">
        <w:rPr>
          <w:sz w:val="24"/>
          <w:szCs w:val="24"/>
          <w:shd w:val="clear" w:color="auto" w:fill="FFFFFF"/>
        </w:rPr>
        <w:t>й</w:t>
      </w:r>
      <w:r w:rsidRPr="00A015ED">
        <w:rPr>
          <w:sz w:val="24"/>
          <w:szCs w:val="24"/>
          <w:shd w:val="clear" w:color="auto" w:fill="FFFFFF"/>
        </w:rPr>
        <w:t xml:space="preserve"> закон от 19.02.1993 № 4528-1 «О беженцах», («Российская газета», № 126, 03.06.1997);</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560059">
        <w:rPr>
          <w:sz w:val="24"/>
          <w:szCs w:val="24"/>
          <w:shd w:val="clear" w:color="auto" w:fill="FFFFFF"/>
        </w:rPr>
        <w:t>й</w:t>
      </w:r>
      <w:r w:rsidRPr="00A015ED">
        <w:rPr>
          <w:sz w:val="24"/>
          <w:szCs w:val="24"/>
          <w:shd w:val="clear" w:color="auto" w:fill="FFFFFF"/>
        </w:rPr>
        <w:t xml:space="preserve"> закон от 16.04.2001 № 44-ФЗ «О государственном банке данных о детях, оставшихся без попечения родителей» («Российская газета» от 20 апреля 2001 года №78);</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560059">
        <w:rPr>
          <w:sz w:val="24"/>
          <w:szCs w:val="24"/>
          <w:shd w:val="clear" w:color="auto" w:fill="FFFFFF"/>
        </w:rPr>
        <w:t>й</w:t>
      </w:r>
      <w:r w:rsidRPr="00A015ED">
        <w:rPr>
          <w:sz w:val="24"/>
          <w:szCs w:val="24"/>
          <w:shd w:val="clear" w:color="auto" w:fill="FFFFFF"/>
        </w:rPr>
        <w:t xml:space="preserve"> закон от 21.12.1996г. №159-ФЗ «О дополнительных гарантиях по социальной поддержке детей-сирот и детей, оставшихся без попечения родителей» («Российская газета» от 27 декабря 1996 года №248);</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Закон Российской Федерации от 19.02.1993 № 4530-1 «О вынужденных переселенцах», (</w:t>
      </w:r>
      <w:r w:rsidR="00560059">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560059">
        <w:rPr>
          <w:sz w:val="24"/>
          <w:szCs w:val="24"/>
          <w:shd w:val="clear" w:color="auto" w:fill="FFFFFF"/>
        </w:rPr>
        <w:t>»</w:t>
      </w:r>
      <w:r w:rsidRPr="00A015ED">
        <w:rPr>
          <w:sz w:val="24"/>
          <w:szCs w:val="24"/>
          <w:shd w:val="clear" w:color="auto" w:fill="FFFFFF"/>
        </w:rPr>
        <w:t>, 1995, № 52, ст. 5110);</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Семейны</w:t>
      </w:r>
      <w:r w:rsidR="00560059">
        <w:rPr>
          <w:sz w:val="24"/>
          <w:szCs w:val="24"/>
          <w:shd w:val="clear" w:color="auto" w:fill="FFFFFF"/>
        </w:rPr>
        <w:t>й</w:t>
      </w:r>
      <w:r w:rsidRPr="00A015ED">
        <w:rPr>
          <w:sz w:val="24"/>
          <w:szCs w:val="24"/>
          <w:shd w:val="clear" w:color="auto" w:fill="FFFFFF"/>
        </w:rPr>
        <w:t xml:space="preserve"> кодекс Российской Федерации (</w:t>
      </w:r>
      <w:r w:rsidR="00560059">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560059">
        <w:rPr>
          <w:sz w:val="24"/>
          <w:szCs w:val="24"/>
          <w:shd w:val="clear" w:color="auto" w:fill="FFFFFF"/>
        </w:rPr>
        <w:t>»</w:t>
      </w:r>
      <w:r w:rsidRPr="00A015ED">
        <w:rPr>
          <w:sz w:val="24"/>
          <w:szCs w:val="24"/>
          <w:shd w:val="clear" w:color="auto" w:fill="FFFFFF"/>
        </w:rPr>
        <w:t xml:space="preserve">, 1996, № 1, ст. 16); </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560059">
        <w:rPr>
          <w:sz w:val="24"/>
          <w:szCs w:val="24"/>
          <w:shd w:val="clear" w:color="auto" w:fill="FFFFFF"/>
        </w:rPr>
        <w:t>«</w:t>
      </w:r>
      <w:r w:rsidR="00560059" w:rsidRPr="00A015ED">
        <w:rPr>
          <w:sz w:val="24"/>
          <w:szCs w:val="24"/>
          <w:shd w:val="clear" w:color="auto" w:fill="FFFFFF"/>
        </w:rPr>
        <w:t>Собрание законодательства Российской Федерации</w:t>
      </w:r>
      <w:r w:rsidR="00560059">
        <w:rPr>
          <w:sz w:val="24"/>
          <w:szCs w:val="24"/>
          <w:shd w:val="clear" w:color="auto" w:fill="FFFFFF"/>
        </w:rPr>
        <w:t xml:space="preserve">», 29.07.2013 </w:t>
      </w:r>
      <w:r w:rsidR="00560059" w:rsidRPr="00A015ED">
        <w:rPr>
          <w:sz w:val="24"/>
          <w:szCs w:val="24"/>
          <w:shd w:val="clear" w:color="auto" w:fill="FFFFFF"/>
        </w:rPr>
        <w:t>№</w:t>
      </w:r>
      <w:r w:rsidR="00560059">
        <w:rPr>
          <w:sz w:val="24"/>
          <w:szCs w:val="24"/>
          <w:shd w:val="clear" w:color="auto" w:fill="FFFFFF"/>
        </w:rPr>
        <w:t xml:space="preserve">30 (часть </w:t>
      </w:r>
      <w:r w:rsidR="00560059">
        <w:rPr>
          <w:sz w:val="24"/>
          <w:szCs w:val="24"/>
          <w:shd w:val="clear" w:color="auto" w:fill="FFFFFF"/>
          <w:lang w:val="en-US"/>
        </w:rPr>
        <w:t>II</w:t>
      </w:r>
      <w:r w:rsidR="00560059">
        <w:rPr>
          <w:sz w:val="24"/>
          <w:szCs w:val="24"/>
          <w:shd w:val="clear" w:color="auto" w:fill="FFFFFF"/>
        </w:rPr>
        <w:t>) ст. 4108</w:t>
      </w:r>
      <w:r w:rsidRPr="00A015ED">
        <w:rPr>
          <w:sz w:val="24"/>
          <w:szCs w:val="24"/>
          <w:shd w:val="clear" w:color="auto" w:fill="FFFFFF"/>
        </w:rPr>
        <w:t>).</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r w:rsidR="00560059">
        <w:rPr>
          <w:sz w:val="24"/>
          <w:szCs w:val="24"/>
          <w:shd w:val="clear" w:color="auto" w:fill="FFFFFF"/>
        </w:rPr>
        <w:t>» («</w:t>
      </w:r>
      <w:r w:rsidR="00560059" w:rsidRPr="00A015ED">
        <w:rPr>
          <w:sz w:val="24"/>
          <w:szCs w:val="24"/>
          <w:shd w:val="clear" w:color="auto" w:fill="FFFFFF"/>
        </w:rPr>
        <w:t>Собрание законодательства Российской Федерации</w:t>
      </w:r>
      <w:r w:rsidR="00560059">
        <w:rPr>
          <w:sz w:val="24"/>
          <w:szCs w:val="24"/>
          <w:shd w:val="clear" w:color="auto" w:fill="FFFFFF"/>
        </w:rPr>
        <w:t xml:space="preserve">», 05.12.2011 </w:t>
      </w:r>
      <w:r w:rsidR="00560059" w:rsidRPr="00A015ED">
        <w:rPr>
          <w:sz w:val="24"/>
          <w:szCs w:val="24"/>
          <w:shd w:val="clear" w:color="auto" w:fill="FFFFFF"/>
        </w:rPr>
        <w:t>№</w:t>
      </w:r>
      <w:r w:rsidR="00560059">
        <w:rPr>
          <w:sz w:val="24"/>
          <w:szCs w:val="24"/>
          <w:shd w:val="clear" w:color="auto" w:fill="FFFFFF"/>
        </w:rPr>
        <w:t>49 (ч.5) ст. 7983)</w:t>
      </w:r>
      <w:r w:rsidRPr="00A015ED">
        <w:rPr>
          <w:sz w:val="24"/>
          <w:szCs w:val="24"/>
          <w:shd w:val="clear" w:color="auto" w:fill="FFFFFF"/>
        </w:rPr>
        <w:t>.</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Закон Московской области от 27.07.2013 № 94/2013-ОЗ «Об образовании» («Ежедневные Новости. Подмосковье», от 08.08.2013 № 144);</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560059">
        <w:rPr>
          <w:sz w:val="24"/>
          <w:szCs w:val="24"/>
          <w:shd w:val="clear" w:color="auto" w:fill="FFFFFF"/>
        </w:rPr>
        <w:t xml:space="preserve"> («Российская газета» </w:t>
      </w:r>
      <w:r w:rsidR="00560059" w:rsidRPr="00A015ED">
        <w:rPr>
          <w:sz w:val="24"/>
          <w:szCs w:val="24"/>
          <w:shd w:val="clear" w:color="auto" w:fill="FFFFFF"/>
        </w:rPr>
        <w:t>№</w:t>
      </w:r>
      <w:r w:rsidR="00560059">
        <w:rPr>
          <w:sz w:val="24"/>
          <w:szCs w:val="24"/>
          <w:shd w:val="clear" w:color="auto" w:fill="FFFFFF"/>
        </w:rPr>
        <w:t xml:space="preserve"> 83. 11.04.2014)</w:t>
      </w:r>
      <w:r w:rsidRPr="00A015ED">
        <w:rPr>
          <w:sz w:val="24"/>
          <w:szCs w:val="24"/>
          <w:shd w:val="clear" w:color="auto" w:fill="FFFFFF"/>
        </w:rPr>
        <w:t>;</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Приказ Министерства образования и науки Российской Федерации от 12.03.2014 № 177 «Об утверждении Порядка и условийосуществления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560059">
        <w:rPr>
          <w:sz w:val="24"/>
          <w:szCs w:val="24"/>
          <w:shd w:val="clear" w:color="auto" w:fill="FFFFFF"/>
        </w:rPr>
        <w:t xml:space="preserve"> (</w:t>
      </w:r>
      <w:r w:rsidR="00560059" w:rsidRPr="00A015ED">
        <w:rPr>
          <w:sz w:val="24"/>
          <w:szCs w:val="24"/>
          <w:shd w:val="clear" w:color="auto" w:fill="FFFFFF"/>
        </w:rPr>
        <w:t>«Российская газета»</w:t>
      </w:r>
      <w:r w:rsidR="00560059">
        <w:rPr>
          <w:sz w:val="24"/>
          <w:szCs w:val="24"/>
          <w:shd w:val="clear" w:color="auto" w:fill="FFFFFF"/>
        </w:rPr>
        <w:t>,</w:t>
      </w:r>
      <w:r w:rsidR="00ED34D1" w:rsidRPr="00A015ED">
        <w:rPr>
          <w:sz w:val="24"/>
          <w:szCs w:val="24"/>
          <w:shd w:val="clear" w:color="auto" w:fill="FFFFFF"/>
        </w:rPr>
        <w:t>№</w:t>
      </w:r>
      <w:r w:rsidR="00ED34D1">
        <w:rPr>
          <w:sz w:val="24"/>
          <w:szCs w:val="24"/>
          <w:shd w:val="clear" w:color="auto" w:fill="FFFFFF"/>
        </w:rPr>
        <w:t>109, 16.05.2014)</w:t>
      </w:r>
      <w:r w:rsidRPr="00A015ED">
        <w:rPr>
          <w:sz w:val="24"/>
          <w:szCs w:val="24"/>
          <w:shd w:val="clear" w:color="auto" w:fill="FFFFFF"/>
        </w:rPr>
        <w:t>;</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lastRenderedPageBreak/>
        <w:t>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Распоряжение Министерства образования Московской области от 10.02.</w:t>
      </w:r>
      <w:r w:rsidR="00ED34D1">
        <w:rPr>
          <w:sz w:val="24"/>
          <w:szCs w:val="24"/>
          <w:shd w:val="clear" w:color="auto" w:fill="FFFFFF"/>
        </w:rPr>
        <w:t>2014</w:t>
      </w:r>
      <w:r w:rsidRPr="00A015ED">
        <w:rPr>
          <w:sz w:val="24"/>
          <w:szCs w:val="24"/>
          <w:shd w:val="clear" w:color="auto" w:fill="FFFFFF"/>
        </w:rPr>
        <w:t xml:space="preserve">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Устав муниципального образования «Сергиево-Посадский муниципальный район Московской области»;</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Устав</w:t>
      </w:r>
      <w:r w:rsidR="00ED34D1">
        <w:rPr>
          <w:sz w:val="24"/>
          <w:szCs w:val="24"/>
          <w:shd w:val="clear" w:color="auto" w:fill="FFFFFF"/>
        </w:rPr>
        <w:t>ы</w:t>
      </w:r>
      <w:r w:rsidRPr="00A015ED">
        <w:rPr>
          <w:sz w:val="24"/>
          <w:szCs w:val="24"/>
          <w:shd w:val="clear" w:color="auto" w:fill="FFFFFF"/>
        </w:rPr>
        <w:t xml:space="preserve"> образовательных организаций Сергиево-Посадского муниципального района.</w:t>
      </w:r>
    </w:p>
    <w:p w:rsidR="00BC5622" w:rsidRPr="00A015ED" w:rsidRDefault="00437252"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Нормативны</w:t>
      </w:r>
      <w:r w:rsidR="00ED34D1">
        <w:rPr>
          <w:sz w:val="24"/>
          <w:szCs w:val="24"/>
          <w:shd w:val="clear" w:color="auto" w:fill="FFFFFF"/>
        </w:rPr>
        <w:t>е</w:t>
      </w:r>
      <w:r w:rsidRPr="00A015ED">
        <w:rPr>
          <w:sz w:val="24"/>
          <w:szCs w:val="24"/>
          <w:shd w:val="clear" w:color="auto" w:fill="FFFFFF"/>
        </w:rPr>
        <w:t xml:space="preserve"> правовы</w:t>
      </w:r>
      <w:r w:rsidR="00ED34D1">
        <w:rPr>
          <w:sz w:val="24"/>
          <w:szCs w:val="24"/>
          <w:shd w:val="clear" w:color="auto" w:fill="FFFFFF"/>
        </w:rPr>
        <w:t>е</w:t>
      </w:r>
      <w:r w:rsidRPr="00A015ED">
        <w:rPr>
          <w:sz w:val="24"/>
          <w:szCs w:val="24"/>
          <w:shd w:val="clear" w:color="auto" w:fill="FFFFFF"/>
        </w:rPr>
        <w:t xml:space="preserve"> акт</w:t>
      </w:r>
      <w:r w:rsidR="00ED34D1">
        <w:rPr>
          <w:sz w:val="24"/>
          <w:szCs w:val="24"/>
          <w:shd w:val="clear" w:color="auto" w:fill="FFFFFF"/>
        </w:rPr>
        <w:t>ы</w:t>
      </w:r>
      <w:r w:rsidRPr="00A015ED">
        <w:rPr>
          <w:sz w:val="24"/>
          <w:szCs w:val="24"/>
          <w:shd w:val="clear" w:color="auto" w:fill="FFFFFF"/>
        </w:rPr>
        <w:t xml:space="preserve"> органов местного самоуправления Сергиево-Посадского муниципального района Московской области; </w:t>
      </w:r>
      <w:bookmarkStart w:id="10" w:name="_Ref437965623"/>
      <w:bookmarkEnd w:id="10"/>
    </w:p>
    <w:p w:rsidR="00B50B3B" w:rsidRPr="00A015ED" w:rsidRDefault="00B50B3B"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Нормативны</w:t>
      </w:r>
      <w:r w:rsidR="00ED34D1">
        <w:rPr>
          <w:sz w:val="24"/>
          <w:szCs w:val="24"/>
          <w:shd w:val="clear" w:color="auto" w:fill="FFFFFF"/>
        </w:rPr>
        <w:t>е</w:t>
      </w:r>
      <w:r w:rsidRPr="00A015ED">
        <w:rPr>
          <w:sz w:val="24"/>
          <w:szCs w:val="24"/>
          <w:shd w:val="clear" w:color="auto" w:fill="FFFFFF"/>
        </w:rPr>
        <w:t xml:space="preserve"> правовы</w:t>
      </w:r>
      <w:r w:rsidR="00ED34D1">
        <w:rPr>
          <w:sz w:val="24"/>
          <w:szCs w:val="24"/>
          <w:shd w:val="clear" w:color="auto" w:fill="FFFFFF"/>
        </w:rPr>
        <w:t>е</w:t>
      </w:r>
      <w:r w:rsidRPr="00A015ED">
        <w:rPr>
          <w:sz w:val="24"/>
          <w:szCs w:val="24"/>
          <w:shd w:val="clear" w:color="auto" w:fill="FFFFFF"/>
        </w:rPr>
        <w:t xml:space="preserve"> акт</w:t>
      </w:r>
      <w:r w:rsidR="00ED34D1">
        <w:rPr>
          <w:sz w:val="24"/>
          <w:szCs w:val="24"/>
          <w:shd w:val="clear" w:color="auto" w:fill="FFFFFF"/>
        </w:rPr>
        <w:t>ы</w:t>
      </w:r>
      <w:r w:rsidRPr="00A015ED">
        <w:rPr>
          <w:sz w:val="24"/>
          <w:szCs w:val="24"/>
          <w:shd w:val="clear" w:color="auto" w:fill="FFFFFF"/>
        </w:rPr>
        <w:t xml:space="preserve"> Подразделения;</w:t>
      </w:r>
    </w:p>
    <w:p w:rsidR="00AC160E" w:rsidRDefault="00595917" w:rsidP="00AC160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Локальны</w:t>
      </w:r>
      <w:r w:rsidR="00ED34D1">
        <w:rPr>
          <w:sz w:val="24"/>
          <w:szCs w:val="24"/>
          <w:shd w:val="clear" w:color="auto" w:fill="FFFFFF"/>
        </w:rPr>
        <w:t>е</w:t>
      </w:r>
      <w:r w:rsidR="00A015ED" w:rsidRPr="00A015ED">
        <w:rPr>
          <w:sz w:val="24"/>
          <w:szCs w:val="24"/>
          <w:shd w:val="clear" w:color="auto" w:fill="FFFFFF"/>
        </w:rPr>
        <w:t xml:space="preserve"> нормативны</w:t>
      </w:r>
      <w:r w:rsidR="00ED34D1">
        <w:rPr>
          <w:sz w:val="24"/>
          <w:szCs w:val="24"/>
          <w:shd w:val="clear" w:color="auto" w:fill="FFFFFF"/>
        </w:rPr>
        <w:t>е</w:t>
      </w:r>
      <w:r w:rsidR="00A015ED" w:rsidRPr="00A015ED">
        <w:rPr>
          <w:sz w:val="24"/>
          <w:szCs w:val="24"/>
          <w:shd w:val="clear" w:color="auto" w:fill="FFFFFF"/>
        </w:rPr>
        <w:t xml:space="preserve"> правовы</w:t>
      </w:r>
      <w:r w:rsidR="00ED34D1">
        <w:rPr>
          <w:sz w:val="24"/>
          <w:szCs w:val="24"/>
          <w:shd w:val="clear" w:color="auto" w:fill="FFFFFF"/>
        </w:rPr>
        <w:t>е</w:t>
      </w:r>
      <w:r w:rsidR="00A015ED" w:rsidRPr="00A015ED">
        <w:rPr>
          <w:sz w:val="24"/>
          <w:szCs w:val="24"/>
          <w:shd w:val="clear" w:color="auto" w:fill="FFFFFF"/>
        </w:rPr>
        <w:t xml:space="preserve"> акт</w:t>
      </w:r>
      <w:r w:rsidR="00ED34D1">
        <w:rPr>
          <w:sz w:val="24"/>
          <w:szCs w:val="24"/>
          <w:shd w:val="clear" w:color="auto" w:fill="FFFFFF"/>
        </w:rPr>
        <w:t>ы</w:t>
      </w:r>
      <w:r w:rsidR="00A015ED" w:rsidRPr="00A015ED">
        <w:rPr>
          <w:sz w:val="24"/>
          <w:szCs w:val="24"/>
          <w:shd w:val="clear" w:color="auto" w:fill="FFFFFF"/>
        </w:rPr>
        <w:t xml:space="preserve"> О</w:t>
      </w:r>
      <w:r w:rsidRPr="00A015ED">
        <w:rPr>
          <w:sz w:val="24"/>
          <w:szCs w:val="24"/>
          <w:shd w:val="clear" w:color="auto" w:fill="FFFFFF"/>
        </w:rPr>
        <w:t>рганизации</w:t>
      </w:r>
      <w:r w:rsidR="00425FCD" w:rsidRPr="00A015ED">
        <w:rPr>
          <w:sz w:val="24"/>
          <w:szCs w:val="24"/>
          <w:shd w:val="clear" w:color="auto" w:fill="FFFFFF"/>
        </w:rPr>
        <w:t>.</w:t>
      </w:r>
      <w:bookmarkStart w:id="11" w:name="__RefHeading___Toc500868686"/>
      <w:bookmarkEnd w:id="11"/>
    </w:p>
    <w:p w:rsidR="00AC160E" w:rsidRDefault="00AC160E" w:rsidP="00AC160E">
      <w:pPr>
        <w:pStyle w:val="1110"/>
        <w:suppressAutoHyphens w:val="0"/>
        <w:spacing w:line="240" w:lineRule="auto"/>
        <w:rPr>
          <w:sz w:val="24"/>
          <w:szCs w:val="24"/>
          <w:shd w:val="clear" w:color="auto" w:fill="FFFFFF"/>
        </w:rPr>
      </w:pPr>
    </w:p>
    <w:p w:rsidR="00AC160E" w:rsidRDefault="00BF346A" w:rsidP="00AC160E">
      <w:pPr>
        <w:pStyle w:val="1110"/>
        <w:numPr>
          <w:ilvl w:val="0"/>
          <w:numId w:val="19"/>
        </w:numPr>
        <w:suppressAutoHyphens w:val="0"/>
        <w:spacing w:line="240" w:lineRule="auto"/>
        <w:jc w:val="center"/>
        <w:rPr>
          <w:b/>
          <w:sz w:val="24"/>
          <w:szCs w:val="24"/>
        </w:rPr>
      </w:pPr>
      <w:r w:rsidRPr="00AC160E">
        <w:rPr>
          <w:b/>
          <w:sz w:val="24"/>
          <w:szCs w:val="24"/>
        </w:rPr>
        <w:t>Исчерпывающий перечень документов, необходимых для предоставления Услуги, подлежащих предоставлению Заявителем</w:t>
      </w:r>
    </w:p>
    <w:p w:rsidR="00AC160E" w:rsidRPr="00AC160E" w:rsidRDefault="00AC160E" w:rsidP="00AC160E">
      <w:pPr>
        <w:pStyle w:val="1110"/>
        <w:suppressAutoHyphens w:val="0"/>
        <w:spacing w:line="240" w:lineRule="auto"/>
        <w:ind w:left="360"/>
        <w:rPr>
          <w:b/>
          <w:sz w:val="24"/>
          <w:szCs w:val="24"/>
          <w:shd w:val="clear" w:color="auto" w:fill="FFFFFF"/>
        </w:rPr>
      </w:pPr>
    </w:p>
    <w:p w:rsidR="00AC160E" w:rsidRPr="00AC160E" w:rsidRDefault="00AC160E" w:rsidP="00AC160E">
      <w:pPr>
        <w:pStyle w:val="affff8"/>
        <w:numPr>
          <w:ilvl w:val="1"/>
          <w:numId w:val="19"/>
        </w:numPr>
        <w:spacing w:after="0" w:line="240" w:lineRule="auto"/>
        <w:ind w:left="0" w:firstLine="851"/>
        <w:contextualSpacing w:val="0"/>
        <w:jc w:val="both"/>
        <w:rPr>
          <w:rFonts w:ascii="Times New Roman" w:hAnsi="Times New Roman" w:cs="Times New Roman"/>
          <w:vanish/>
          <w:sz w:val="24"/>
          <w:szCs w:val="24"/>
          <w:shd w:val="clear" w:color="auto" w:fill="FFFFFF"/>
        </w:rPr>
      </w:pPr>
      <w:r w:rsidRPr="00AC160E">
        <w:rPr>
          <w:rFonts w:ascii="Times New Roman" w:hAnsi="Times New Roman" w:cs="Times New Roman"/>
          <w:sz w:val="24"/>
          <w:szCs w:val="24"/>
        </w:rPr>
        <w:t>Перечень документов, обязательных для предоставление Заявителем не зависимо от категории и основания для обращения за предоставлением Услуги:</w:t>
      </w:r>
    </w:p>
    <w:p w:rsidR="00BF346A" w:rsidRPr="00243A91" w:rsidRDefault="005B3A38" w:rsidP="00AC160E">
      <w:pPr>
        <w:pStyle w:val="1110"/>
        <w:numPr>
          <w:ilvl w:val="2"/>
          <w:numId w:val="19"/>
        </w:numPr>
        <w:spacing w:line="240" w:lineRule="auto"/>
        <w:ind w:left="0" w:firstLine="851"/>
      </w:pPr>
      <w:r>
        <w:rPr>
          <w:sz w:val="24"/>
          <w:szCs w:val="24"/>
          <w:shd w:val="clear" w:color="auto" w:fill="FFFFFF"/>
        </w:rPr>
        <w:t xml:space="preserve"> </w:t>
      </w:r>
      <w:r w:rsidR="00BF346A" w:rsidRPr="00243A91">
        <w:rPr>
          <w:sz w:val="24"/>
          <w:szCs w:val="24"/>
          <w:shd w:val="clear" w:color="auto" w:fill="FFFFFF"/>
        </w:rPr>
        <w:t xml:space="preserve">Для всех лиц, имеющих право на получение </w:t>
      </w:r>
      <w:r w:rsidR="00AC160E">
        <w:rPr>
          <w:sz w:val="24"/>
          <w:szCs w:val="24"/>
          <w:shd w:val="clear" w:color="auto" w:fill="FFFFFF"/>
        </w:rPr>
        <w:t xml:space="preserve">Услуги независимо от оснований </w:t>
      </w:r>
      <w:r w:rsidR="00BF346A" w:rsidRPr="00243A91">
        <w:rPr>
          <w:sz w:val="24"/>
          <w:szCs w:val="24"/>
          <w:shd w:val="clear" w:color="auto" w:fill="FFFFFF"/>
        </w:rPr>
        <w:t>для обращения за предоставлением Услуги:</w:t>
      </w:r>
    </w:p>
    <w:p w:rsidR="00BF346A" w:rsidRPr="00243A91" w:rsidRDefault="00BF346A" w:rsidP="00AC160E">
      <w:pPr>
        <w:pStyle w:val="113"/>
        <w:spacing w:line="240" w:lineRule="auto"/>
        <w:ind w:firstLine="851"/>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AC160E">
      <w:pPr>
        <w:pStyle w:val="113"/>
        <w:spacing w:line="240" w:lineRule="auto"/>
        <w:ind w:firstLine="851"/>
      </w:pPr>
      <w:r w:rsidRPr="00243A91">
        <w:rPr>
          <w:sz w:val="24"/>
          <w:szCs w:val="24"/>
        </w:rPr>
        <w:t>б) документ, удостоверяющий личность Заявителя;</w:t>
      </w:r>
    </w:p>
    <w:p w:rsidR="00BF346A" w:rsidRPr="00243A91" w:rsidRDefault="00BF346A" w:rsidP="00AC160E">
      <w:pPr>
        <w:pStyle w:val="113"/>
        <w:numPr>
          <w:ilvl w:val="2"/>
          <w:numId w:val="19"/>
        </w:numPr>
        <w:spacing w:line="240" w:lineRule="auto"/>
        <w:ind w:left="0" w:firstLine="851"/>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BF346A" w:rsidRPr="00243A91" w:rsidRDefault="00BF346A" w:rsidP="00AC160E">
      <w:pPr>
        <w:pStyle w:val="113"/>
        <w:spacing w:line="240" w:lineRule="auto"/>
        <w:ind w:firstLine="851"/>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AC160E">
      <w:pPr>
        <w:suppressAutoHyphens w:val="0"/>
        <w:spacing w:after="0" w:line="240" w:lineRule="auto"/>
        <w:ind w:firstLine="851"/>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на закрепленной территории или документ, содержащий </w:t>
      </w:r>
      <w:r w:rsidR="00AC160E">
        <w:rPr>
          <w:rFonts w:ascii="Times New Roman" w:hAnsi="Times New Roman" w:cs="Times New Roman"/>
          <w:sz w:val="24"/>
          <w:szCs w:val="24"/>
        </w:rPr>
        <w:t xml:space="preserve">сведения о регистрации ребенка </w:t>
      </w:r>
      <w:r w:rsidRPr="00243A91">
        <w:rPr>
          <w:rFonts w:ascii="Times New Roman" w:hAnsi="Times New Roman" w:cs="Times New Roman"/>
          <w:sz w:val="24"/>
          <w:szCs w:val="24"/>
        </w:rPr>
        <w:t>по месту</w:t>
      </w:r>
      <w:r w:rsidRPr="00243A91">
        <w:rPr>
          <w:rFonts w:ascii="Times New Roman" w:hAnsi="Times New Roman" w:cs="Times New Roman"/>
          <w:sz w:val="24"/>
          <w:szCs w:val="24"/>
          <w:lang w:eastAsia="ru-RU"/>
        </w:rPr>
        <w:t xml:space="preserve"> жительства или по месту пребыв</w:t>
      </w:r>
      <w:r w:rsidR="00653DDE">
        <w:rPr>
          <w:rFonts w:ascii="Times New Roman" w:hAnsi="Times New Roman" w:cs="Times New Roman"/>
          <w:sz w:val="24"/>
          <w:szCs w:val="24"/>
          <w:lang w:eastAsia="ru-RU"/>
        </w:rPr>
        <w:t>ания на закрепленной территории;</w:t>
      </w:r>
    </w:p>
    <w:p w:rsidR="00BF346A" w:rsidRPr="00243A91" w:rsidRDefault="00BF346A" w:rsidP="00AC160E">
      <w:pPr>
        <w:pStyle w:val="113"/>
        <w:spacing w:line="240" w:lineRule="auto"/>
        <w:ind w:firstLine="851"/>
      </w:pPr>
      <w:r w:rsidRPr="00243A91">
        <w:rPr>
          <w:sz w:val="24"/>
          <w:szCs w:val="24"/>
        </w:rPr>
        <w:t>в) заключение и рекомендации психолого-медико-педагогической комиссии и согласиеродителей (законных представителей) для детей с ограни</w:t>
      </w:r>
      <w:r w:rsidR="00AC160E">
        <w:rPr>
          <w:sz w:val="24"/>
          <w:szCs w:val="24"/>
        </w:rPr>
        <w:t xml:space="preserve">ченными возможностями здоровья </w:t>
      </w:r>
      <w:r w:rsidRPr="00243A91">
        <w:rPr>
          <w:sz w:val="24"/>
          <w:szCs w:val="24"/>
        </w:rPr>
        <w:t>на обучение по адаптивной основной общеобразовательной программе;</w:t>
      </w:r>
    </w:p>
    <w:p w:rsidR="00BF346A" w:rsidRPr="00243A91" w:rsidRDefault="00BF346A" w:rsidP="00AC160E">
      <w:pPr>
        <w:pStyle w:val="113"/>
        <w:spacing w:line="240" w:lineRule="auto"/>
        <w:ind w:firstLine="851"/>
      </w:pPr>
      <w:r w:rsidRPr="00243A91">
        <w:rPr>
          <w:sz w:val="24"/>
          <w:szCs w:val="24"/>
        </w:rPr>
        <w:t>г) свидетельства о рождении брата или сестры ребенка для подтверждения права на получение Услуги в соответствии с пункт</w:t>
      </w:r>
      <w:r w:rsidR="00595917">
        <w:rPr>
          <w:sz w:val="24"/>
          <w:szCs w:val="24"/>
        </w:rPr>
        <w:t>ом</w:t>
      </w:r>
      <w:r>
        <w:rPr>
          <w:sz w:val="24"/>
          <w:szCs w:val="24"/>
        </w:rPr>
        <w:t xml:space="preserve"> «в» пункта </w:t>
      </w:r>
      <w:r w:rsidRPr="00243A91">
        <w:rPr>
          <w:sz w:val="24"/>
          <w:szCs w:val="24"/>
        </w:rPr>
        <w:t>2.2.настоящего Административного регламента;</w:t>
      </w:r>
    </w:p>
    <w:p w:rsidR="00BF346A" w:rsidRPr="00243A91" w:rsidRDefault="00BF346A" w:rsidP="00AC160E">
      <w:pPr>
        <w:pStyle w:val="113"/>
        <w:numPr>
          <w:ilvl w:val="2"/>
          <w:numId w:val="19"/>
        </w:numPr>
        <w:spacing w:line="240" w:lineRule="auto"/>
        <w:ind w:left="0" w:firstLine="851"/>
      </w:pPr>
      <w:r w:rsidRPr="00243A91">
        <w:rPr>
          <w:sz w:val="24"/>
          <w:szCs w:val="24"/>
        </w:rPr>
        <w:t>В случае обращения в Организацию для приема на обучение в первый класс для детей, не проживающих на закрепленной территории:</w:t>
      </w:r>
    </w:p>
    <w:p w:rsidR="00BF346A" w:rsidRPr="00243A91" w:rsidRDefault="00BF346A" w:rsidP="00AC160E">
      <w:pPr>
        <w:pStyle w:val="113"/>
        <w:spacing w:line="240" w:lineRule="auto"/>
        <w:ind w:firstLine="851"/>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AC160E">
      <w:pPr>
        <w:pStyle w:val="113"/>
        <w:spacing w:line="240" w:lineRule="auto"/>
        <w:ind w:firstLine="851"/>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BF346A" w:rsidRPr="00243A91" w:rsidRDefault="00BF346A" w:rsidP="00AC160E">
      <w:pPr>
        <w:pStyle w:val="113"/>
        <w:numPr>
          <w:ilvl w:val="2"/>
          <w:numId w:val="19"/>
        </w:numPr>
        <w:spacing w:line="240" w:lineRule="auto"/>
        <w:ind w:left="0" w:firstLine="851"/>
      </w:pPr>
      <w:r w:rsidRPr="00243A91">
        <w:rPr>
          <w:sz w:val="24"/>
          <w:szCs w:val="24"/>
        </w:rPr>
        <w:lastRenderedPageBreak/>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AC160E">
      <w:pPr>
        <w:pStyle w:val="113"/>
        <w:spacing w:line="240" w:lineRule="auto"/>
        <w:ind w:firstLine="851"/>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BF346A" w:rsidRPr="00243A91" w:rsidRDefault="00BF346A" w:rsidP="00AC160E">
      <w:pPr>
        <w:pStyle w:val="113"/>
        <w:spacing w:line="240" w:lineRule="auto"/>
        <w:ind w:firstLine="851"/>
      </w:pPr>
      <w:r w:rsidRPr="00243A91">
        <w:rPr>
          <w:sz w:val="24"/>
          <w:szCs w:val="24"/>
        </w:rPr>
        <w:t>б) свидетельство о рождении ребенка или иной документ подтверждающий родство Заявителя;</w:t>
      </w:r>
    </w:p>
    <w:p w:rsidR="00BF346A" w:rsidRPr="00742875" w:rsidRDefault="00BF346A" w:rsidP="00AC160E">
      <w:pPr>
        <w:pStyle w:val="113"/>
        <w:spacing w:line="240" w:lineRule="auto"/>
        <w:ind w:firstLine="851"/>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AC160E">
      <w:pPr>
        <w:pStyle w:val="113"/>
        <w:numPr>
          <w:ilvl w:val="2"/>
          <w:numId w:val="19"/>
        </w:numPr>
        <w:spacing w:line="240" w:lineRule="auto"/>
        <w:ind w:left="0" w:firstLine="851"/>
      </w:pPr>
      <w:r w:rsidRPr="00742875">
        <w:rPr>
          <w:sz w:val="24"/>
          <w:szCs w:val="24"/>
        </w:rPr>
        <w:t>В случае обращения</w:t>
      </w:r>
      <w:r w:rsidRPr="00243A91">
        <w:rPr>
          <w:sz w:val="24"/>
          <w:szCs w:val="24"/>
        </w:rPr>
        <w:t xml:space="preserve"> в Организацию для приема на обучение в порядке перевода:</w:t>
      </w:r>
    </w:p>
    <w:p w:rsidR="00BF346A" w:rsidRPr="00243A91" w:rsidRDefault="00BF346A" w:rsidP="00AC160E">
      <w:pPr>
        <w:pStyle w:val="113"/>
        <w:spacing w:line="240" w:lineRule="auto"/>
        <w:ind w:firstLine="851"/>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BF346A" w:rsidRPr="00243A91" w:rsidRDefault="00BF346A" w:rsidP="00AC160E">
      <w:pPr>
        <w:pStyle w:val="113"/>
        <w:spacing w:line="240" w:lineRule="auto"/>
        <w:ind w:firstLine="851"/>
      </w:pPr>
      <w:r w:rsidRPr="00243A91">
        <w:rPr>
          <w:sz w:val="24"/>
          <w:szCs w:val="24"/>
        </w:rPr>
        <w:t>б) документ, подтверждающий родство Заявителя или законность представления прав ребенка;</w:t>
      </w:r>
    </w:p>
    <w:p w:rsidR="00BF346A" w:rsidRPr="00243A91" w:rsidRDefault="00BF346A" w:rsidP="00AC160E">
      <w:pPr>
        <w:pStyle w:val="113"/>
        <w:spacing w:line="240" w:lineRule="auto"/>
        <w:ind w:firstLine="851"/>
      </w:pPr>
      <w:r w:rsidRPr="00243A91">
        <w:rPr>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AC160E">
      <w:pPr>
        <w:pStyle w:val="113"/>
        <w:numPr>
          <w:ilvl w:val="2"/>
          <w:numId w:val="19"/>
        </w:numPr>
        <w:spacing w:line="240" w:lineRule="auto"/>
        <w:ind w:left="0" w:firstLine="851"/>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AC160E">
      <w:pPr>
        <w:pStyle w:val="113"/>
        <w:spacing w:line="240" w:lineRule="auto"/>
        <w:ind w:firstLine="851"/>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AC160E">
      <w:pPr>
        <w:pStyle w:val="113"/>
        <w:spacing w:line="240" w:lineRule="auto"/>
        <w:ind w:firstLine="851"/>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AC160E">
      <w:pPr>
        <w:pStyle w:val="113"/>
        <w:spacing w:line="240" w:lineRule="auto"/>
        <w:ind w:firstLine="851"/>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AC160E">
      <w:pPr>
        <w:pStyle w:val="113"/>
        <w:numPr>
          <w:ilvl w:val="1"/>
          <w:numId w:val="19"/>
        </w:numPr>
        <w:spacing w:line="240" w:lineRule="auto"/>
        <w:ind w:left="0" w:firstLine="851"/>
      </w:pPr>
      <w:r w:rsidRPr="00243A91">
        <w:rPr>
          <w:sz w:val="24"/>
          <w:szCs w:val="24"/>
        </w:rPr>
        <w:t>Иностранные граждане и лица без гражданс</w:t>
      </w:r>
      <w:r w:rsidR="00AC160E">
        <w:rPr>
          <w:sz w:val="24"/>
          <w:szCs w:val="24"/>
        </w:rPr>
        <w:t xml:space="preserve">тва все документы представляют </w:t>
      </w:r>
      <w:r w:rsidRPr="00243A91">
        <w:rPr>
          <w:sz w:val="24"/>
          <w:szCs w:val="24"/>
        </w:rPr>
        <w:t>на русском языке или вместе с заверенным в установленном порядке переводом на русский язык.</w:t>
      </w:r>
    </w:p>
    <w:p w:rsidR="00BF346A" w:rsidRPr="00243A91" w:rsidRDefault="00BF346A" w:rsidP="00AC160E">
      <w:pPr>
        <w:pStyle w:val="113"/>
        <w:numPr>
          <w:ilvl w:val="1"/>
          <w:numId w:val="19"/>
        </w:numPr>
        <w:spacing w:line="240" w:lineRule="auto"/>
        <w:ind w:left="0" w:firstLine="851"/>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AC160E">
      <w:pPr>
        <w:pStyle w:val="113"/>
        <w:numPr>
          <w:ilvl w:val="1"/>
          <w:numId w:val="19"/>
        </w:numPr>
        <w:spacing w:line="240" w:lineRule="auto"/>
        <w:ind w:left="0" w:firstLine="851"/>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AC160E">
      <w:pPr>
        <w:pStyle w:val="113"/>
        <w:numPr>
          <w:ilvl w:val="1"/>
          <w:numId w:val="19"/>
        </w:numPr>
        <w:spacing w:line="240" w:lineRule="auto"/>
        <w:ind w:left="0" w:firstLine="851"/>
      </w:pPr>
      <w:r w:rsidRPr="003B1A97">
        <w:rPr>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w:t>
      </w:r>
      <w:r w:rsidRPr="003B1A97">
        <w:rPr>
          <w:sz w:val="24"/>
          <w:szCs w:val="24"/>
        </w:rPr>
        <w:lastRenderedPageBreak/>
        <w:t>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AC160E">
      <w:pPr>
        <w:pStyle w:val="113"/>
        <w:numPr>
          <w:ilvl w:val="1"/>
          <w:numId w:val="19"/>
        </w:numPr>
        <w:spacing w:line="240" w:lineRule="auto"/>
        <w:ind w:left="0" w:firstLine="851"/>
      </w:pPr>
      <w:r w:rsidRPr="00487E80">
        <w:rPr>
          <w:sz w:val="24"/>
          <w:szCs w:val="24"/>
        </w:rPr>
        <w:t>Организации запрещено требовать у Заявителя</w:t>
      </w:r>
      <w:r w:rsidR="007D110E" w:rsidRPr="007D110E">
        <w:rPr>
          <w:bCs/>
        </w:rPr>
        <w:t>:</w:t>
      </w:r>
    </w:p>
    <w:p w:rsidR="00487E80" w:rsidRDefault="00EF065A" w:rsidP="000408EE">
      <w:pPr>
        <w:pStyle w:val="affff8"/>
        <w:numPr>
          <w:ilvl w:val="0"/>
          <w:numId w:val="26"/>
        </w:numPr>
        <w:suppressAutoHyphens w:val="0"/>
        <w:spacing w:after="0" w:line="240" w:lineRule="auto"/>
        <w:ind w:left="0" w:firstLine="851"/>
        <w:jc w:val="both"/>
        <w:rPr>
          <w:rFonts w:ascii="Times New Roman" w:hAnsi="Times New Roman"/>
          <w:bCs/>
          <w:sz w:val="24"/>
          <w:szCs w:val="24"/>
        </w:rPr>
      </w:pPr>
      <w:r w:rsidRPr="003B1A97">
        <w:rPr>
          <w:rFonts w:ascii="Times New Roman" w:hAnsi="Times New Roman"/>
          <w:bCs/>
          <w:sz w:val="24"/>
          <w:szCs w:val="24"/>
        </w:rPr>
        <w:t>документы или информаци</w:t>
      </w:r>
      <w:r w:rsidR="00A015ED">
        <w:rPr>
          <w:rFonts w:ascii="Times New Roman" w:hAnsi="Times New Roman"/>
          <w:bCs/>
          <w:sz w:val="24"/>
          <w:szCs w:val="24"/>
        </w:rPr>
        <w:t>ю,</w:t>
      </w:r>
      <w:r w:rsidRPr="003B1A97">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0408EE">
      <w:pPr>
        <w:pStyle w:val="affff8"/>
        <w:numPr>
          <w:ilvl w:val="0"/>
          <w:numId w:val="26"/>
        </w:numPr>
        <w:suppressAutoHyphens w:val="0"/>
        <w:spacing w:after="0" w:line="240" w:lineRule="auto"/>
        <w:ind w:left="0" w:firstLine="851"/>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AC160E">
      <w:pPr>
        <w:spacing w:after="0" w:line="240" w:lineRule="auto"/>
        <w:ind w:firstLine="851"/>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AC160E">
      <w:pPr>
        <w:spacing w:after="0" w:line="240" w:lineRule="auto"/>
        <w:ind w:firstLine="851"/>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AC160E">
      <w:pPr>
        <w:spacing w:after="0" w:line="240" w:lineRule="auto"/>
        <w:ind w:firstLine="851"/>
        <w:jc w:val="both"/>
        <w:rPr>
          <w:rFonts w:ascii="Times New Roman" w:hAnsi="Times New Roman"/>
          <w:bCs/>
          <w:sz w:val="24"/>
          <w:szCs w:val="24"/>
        </w:rPr>
      </w:pPr>
      <w:r w:rsidRPr="003B1A97">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487E80" w:rsidRDefault="00EF065A" w:rsidP="00AC160E">
      <w:pPr>
        <w:pStyle w:val="113"/>
        <w:spacing w:line="240" w:lineRule="auto"/>
        <w:ind w:firstLine="851"/>
        <w:rPr>
          <w:bCs/>
          <w:sz w:val="24"/>
          <w:szCs w:val="24"/>
        </w:rPr>
      </w:pPr>
      <w:r w:rsidRPr="003B1A97">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w:t>
      </w:r>
      <w:r w:rsidR="00456541">
        <w:rPr>
          <w:bCs/>
          <w:sz w:val="24"/>
          <w:szCs w:val="24"/>
        </w:rPr>
        <w:t>, работника Организации</w:t>
      </w:r>
      <w:r w:rsidRPr="003B1A97">
        <w:rPr>
          <w:bCs/>
          <w:sz w:val="24"/>
          <w:szCs w:val="24"/>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456541">
        <w:rPr>
          <w:bCs/>
          <w:sz w:val="24"/>
          <w:szCs w:val="24"/>
        </w:rPr>
        <w:t>Организации</w:t>
      </w:r>
      <w:r w:rsidRPr="003B1A97">
        <w:rPr>
          <w:bCs/>
          <w:sz w:val="24"/>
          <w:szCs w:val="24"/>
        </w:rPr>
        <w:t xml:space="preserve">, предоставляющего </w:t>
      </w:r>
      <w:r w:rsidR="00ED34D1">
        <w:rPr>
          <w:bCs/>
          <w:sz w:val="24"/>
          <w:szCs w:val="24"/>
        </w:rPr>
        <w:t>У</w:t>
      </w:r>
      <w:r w:rsidRPr="003B1A97">
        <w:rPr>
          <w:bCs/>
          <w:sz w:val="24"/>
          <w:szCs w:val="24"/>
        </w:rPr>
        <w:t>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
    <w:p w:rsidR="00487E80" w:rsidRDefault="00456541" w:rsidP="00AC160E">
      <w:pPr>
        <w:pStyle w:val="113"/>
        <w:spacing w:line="240" w:lineRule="auto"/>
        <w:ind w:firstLine="851"/>
      </w:pPr>
      <w:r>
        <w:rPr>
          <w:sz w:val="24"/>
          <w:szCs w:val="24"/>
        </w:rPr>
        <w:t>П</w:t>
      </w:r>
      <w:r w:rsidR="00D73939">
        <w:rPr>
          <w:sz w:val="24"/>
          <w:szCs w:val="24"/>
        </w:rPr>
        <w:t xml:space="preserve">ри </w:t>
      </w:r>
      <w:r w:rsidR="00BF346A" w:rsidRPr="00243A91">
        <w:rPr>
          <w:sz w:val="24"/>
          <w:szCs w:val="24"/>
        </w:rPr>
        <w:t xml:space="preserve">обращении за предоставлением Услуги представитель Заявителя,независимо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BF346A" w:rsidRPr="00243A91" w:rsidRDefault="00BF346A" w:rsidP="00AC160E">
      <w:pPr>
        <w:pStyle w:val="113"/>
        <w:numPr>
          <w:ilvl w:val="1"/>
          <w:numId w:val="19"/>
        </w:numPr>
        <w:spacing w:line="240" w:lineRule="auto"/>
        <w:ind w:left="0" w:firstLine="851"/>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F346A" w:rsidRPr="00243A91" w:rsidRDefault="00BF346A" w:rsidP="00AC160E">
      <w:pPr>
        <w:pStyle w:val="113"/>
        <w:numPr>
          <w:ilvl w:val="1"/>
          <w:numId w:val="19"/>
        </w:numPr>
        <w:spacing w:line="240" w:lineRule="auto"/>
        <w:ind w:left="0" w:firstLine="851"/>
      </w:pPr>
      <w:r w:rsidRPr="00243A91">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в Приложении 8 к настоящему Административному регламенту.</w:t>
      </w:r>
    </w:p>
    <w:p w:rsidR="00BF346A" w:rsidRPr="00243A91" w:rsidRDefault="00BF346A" w:rsidP="00AC160E">
      <w:pPr>
        <w:pStyle w:val="113"/>
        <w:spacing w:line="240" w:lineRule="auto"/>
        <w:ind w:firstLine="851"/>
      </w:pPr>
    </w:p>
    <w:p w:rsidR="00BF346A" w:rsidRPr="00243A91" w:rsidRDefault="00BF346A" w:rsidP="00AC160E">
      <w:pPr>
        <w:pStyle w:val="2-"/>
        <w:numPr>
          <w:ilvl w:val="0"/>
          <w:numId w:val="19"/>
        </w:numPr>
        <w:spacing w:before="0" w:after="0"/>
        <w:ind w:left="0" w:firstLine="851"/>
      </w:pPr>
      <w:bookmarkStart w:id="12" w:name="__RefHeading___Toc500868687"/>
      <w:bookmarkEnd w:id="12"/>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AC160E">
      <w:pPr>
        <w:pStyle w:val="2-"/>
        <w:spacing w:before="0" w:after="0"/>
        <w:ind w:firstLine="851"/>
        <w:jc w:val="left"/>
      </w:pPr>
    </w:p>
    <w:p w:rsidR="00BF346A" w:rsidRPr="00243A91" w:rsidRDefault="00BF346A" w:rsidP="00AC160E">
      <w:pPr>
        <w:pStyle w:val="113"/>
        <w:numPr>
          <w:ilvl w:val="1"/>
          <w:numId w:val="19"/>
        </w:numPr>
        <w:spacing w:line="240" w:lineRule="auto"/>
        <w:ind w:left="0" w:firstLine="851"/>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AC160E">
      <w:pPr>
        <w:pStyle w:val="113"/>
        <w:spacing w:line="240" w:lineRule="auto"/>
        <w:ind w:firstLine="851"/>
      </w:pPr>
    </w:p>
    <w:p w:rsidR="00BF346A" w:rsidRPr="00AC160E" w:rsidRDefault="00BF346A" w:rsidP="00AC160E">
      <w:pPr>
        <w:pStyle w:val="2-"/>
        <w:keepNext/>
        <w:numPr>
          <w:ilvl w:val="0"/>
          <w:numId w:val="19"/>
        </w:numPr>
        <w:spacing w:before="0" w:after="0"/>
        <w:ind w:left="0" w:firstLine="851"/>
      </w:pPr>
      <w:bookmarkStart w:id="13" w:name="__RefHeading___Toc500868688"/>
      <w:bookmarkEnd w:id="13"/>
      <w:r w:rsidRPr="00AC160E">
        <w:rPr>
          <w:sz w:val="24"/>
          <w:szCs w:val="24"/>
        </w:rPr>
        <w:lastRenderedPageBreak/>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AC160E">
      <w:pPr>
        <w:pStyle w:val="2-"/>
        <w:keepNext/>
        <w:spacing w:before="0" w:after="0"/>
        <w:ind w:firstLine="851"/>
        <w:jc w:val="left"/>
      </w:pPr>
    </w:p>
    <w:p w:rsidR="00BF346A" w:rsidRPr="00243A91" w:rsidRDefault="00BF346A" w:rsidP="00AC160E">
      <w:pPr>
        <w:pStyle w:val="113"/>
        <w:numPr>
          <w:ilvl w:val="1"/>
          <w:numId w:val="19"/>
        </w:numPr>
        <w:spacing w:line="240" w:lineRule="auto"/>
        <w:ind w:left="0" w:firstLine="851"/>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Поданные Заявителем документы содержат повреждения, наличие которых не позволяет однозначно истолковать их содержание.</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Поданные Заявителем документы имеют исправления, не заверенные в установленном законодательством порядке.</w:t>
      </w:r>
    </w:p>
    <w:p w:rsidR="00BF346A" w:rsidRPr="00243A91" w:rsidRDefault="00BF346A" w:rsidP="00AC160E">
      <w:pPr>
        <w:pStyle w:val="1110"/>
        <w:numPr>
          <w:ilvl w:val="2"/>
          <w:numId w:val="19"/>
        </w:numPr>
        <w:spacing w:line="240" w:lineRule="auto"/>
        <w:ind w:left="0" w:firstLine="851"/>
      </w:pPr>
      <w:r w:rsidRPr="00243A91">
        <w:rPr>
          <w:sz w:val="24"/>
          <w:szCs w:val="24"/>
        </w:rPr>
        <w:t>Наличие противоречивых сведений в поданном Заявителем Заявлении и приложенных к нему документах.</w:t>
      </w:r>
    </w:p>
    <w:p w:rsidR="00BF346A" w:rsidRPr="00243A91" w:rsidRDefault="00BF346A" w:rsidP="00AC160E">
      <w:pPr>
        <w:pStyle w:val="1110"/>
        <w:numPr>
          <w:ilvl w:val="2"/>
          <w:numId w:val="19"/>
        </w:numPr>
        <w:spacing w:line="240" w:lineRule="auto"/>
        <w:ind w:left="0" w:firstLine="851"/>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AC160E">
      <w:pPr>
        <w:pStyle w:val="1110"/>
        <w:numPr>
          <w:ilvl w:val="2"/>
          <w:numId w:val="19"/>
        </w:numPr>
        <w:spacing w:line="240" w:lineRule="auto"/>
        <w:ind w:left="0" w:firstLine="851"/>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87E80" w:rsidRPr="00487E80" w:rsidRDefault="00FD3741" w:rsidP="00AC160E">
      <w:pPr>
        <w:pStyle w:val="1110"/>
        <w:numPr>
          <w:ilvl w:val="2"/>
          <w:numId w:val="19"/>
        </w:numPr>
        <w:spacing w:line="240" w:lineRule="auto"/>
        <w:ind w:left="0" w:firstLine="851"/>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AC160E">
      <w:pPr>
        <w:pStyle w:val="1110"/>
        <w:numPr>
          <w:ilvl w:val="2"/>
          <w:numId w:val="19"/>
        </w:numPr>
        <w:spacing w:line="240" w:lineRule="auto"/>
        <w:ind w:left="0" w:firstLine="851"/>
      </w:pPr>
      <w:r>
        <w:rPr>
          <w:sz w:val="24"/>
          <w:szCs w:val="24"/>
        </w:rPr>
        <w:t>Н</w:t>
      </w:r>
      <w:r w:rsidR="00BF346A"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AC160E">
      <w:pPr>
        <w:pStyle w:val="113"/>
        <w:numPr>
          <w:ilvl w:val="1"/>
          <w:numId w:val="19"/>
        </w:numPr>
        <w:spacing w:line="240" w:lineRule="auto"/>
        <w:ind w:left="0" w:firstLine="851"/>
      </w:pPr>
      <w:r w:rsidRPr="00243A91">
        <w:rPr>
          <w:sz w:val="24"/>
          <w:szCs w:val="24"/>
        </w:rPr>
        <w:t>Предоставление электронных образов оригиналов документов, не позволяющих в полном объеме прочитать текст документа и/или распознать реквизиты документа.</w:t>
      </w:r>
    </w:p>
    <w:p w:rsidR="00487E80" w:rsidRDefault="00210DDC" w:rsidP="00AC160E">
      <w:pPr>
        <w:pStyle w:val="113"/>
        <w:numPr>
          <w:ilvl w:val="1"/>
          <w:numId w:val="19"/>
        </w:numPr>
        <w:spacing w:line="240" w:lineRule="auto"/>
        <w:ind w:left="0" w:firstLine="851"/>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487E80" w:rsidRDefault="007D110E" w:rsidP="00AC160E">
      <w:pPr>
        <w:pStyle w:val="113"/>
        <w:numPr>
          <w:ilvl w:val="1"/>
          <w:numId w:val="19"/>
        </w:numPr>
        <w:spacing w:line="240" w:lineRule="auto"/>
        <w:ind w:left="0" w:firstLine="851"/>
      </w:pPr>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
    <w:p w:rsidR="00487E80" w:rsidRPr="00E60741" w:rsidRDefault="007D110E" w:rsidP="00AC160E">
      <w:pPr>
        <w:pStyle w:val="113"/>
        <w:numPr>
          <w:ilvl w:val="1"/>
          <w:numId w:val="19"/>
        </w:numPr>
        <w:spacing w:line="240" w:lineRule="auto"/>
        <w:ind w:left="0" w:firstLine="851"/>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E60741" w:rsidRDefault="00E60741" w:rsidP="00E60741">
      <w:pPr>
        <w:pStyle w:val="113"/>
        <w:spacing w:line="240" w:lineRule="auto"/>
        <w:ind w:left="851"/>
        <w:rPr>
          <w:sz w:val="24"/>
          <w:szCs w:val="24"/>
        </w:rPr>
      </w:pPr>
    </w:p>
    <w:p w:rsidR="00E60741" w:rsidRPr="00487E80" w:rsidRDefault="00E60741" w:rsidP="00E60741">
      <w:pPr>
        <w:pStyle w:val="113"/>
        <w:spacing w:line="240" w:lineRule="auto"/>
        <w:ind w:left="851"/>
      </w:pPr>
    </w:p>
    <w:p w:rsidR="00BF346A" w:rsidRPr="00243A91" w:rsidRDefault="00BF346A" w:rsidP="00AC160E">
      <w:pPr>
        <w:pStyle w:val="1110"/>
        <w:suppressAutoHyphens w:val="0"/>
        <w:spacing w:line="240" w:lineRule="auto"/>
        <w:ind w:firstLine="851"/>
        <w:rPr>
          <w:sz w:val="24"/>
          <w:szCs w:val="24"/>
        </w:rPr>
      </w:pPr>
    </w:p>
    <w:p w:rsidR="00BF346A" w:rsidRPr="00243A91" w:rsidRDefault="00BF346A" w:rsidP="00254BFD">
      <w:pPr>
        <w:pStyle w:val="2-"/>
        <w:numPr>
          <w:ilvl w:val="0"/>
          <w:numId w:val="12"/>
        </w:numPr>
        <w:spacing w:before="0" w:after="0"/>
        <w:ind w:left="357" w:hanging="357"/>
      </w:pPr>
      <w:bookmarkStart w:id="14" w:name="__RefHeading___Toc500868689"/>
      <w:bookmarkEnd w:id="14"/>
      <w:r w:rsidRPr="00243A91">
        <w:rPr>
          <w:sz w:val="24"/>
          <w:szCs w:val="24"/>
        </w:rPr>
        <w:lastRenderedPageBreak/>
        <w:t>Исчерпывающий перечень оснований для</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AC160E">
      <w:pPr>
        <w:pStyle w:val="2-"/>
        <w:numPr>
          <w:ilvl w:val="1"/>
          <w:numId w:val="12"/>
        </w:numPr>
        <w:tabs>
          <w:tab w:val="left" w:pos="1418"/>
        </w:tabs>
        <w:spacing w:before="0" w:after="0"/>
        <w:ind w:left="0" w:firstLine="851"/>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AC160E">
      <w:pPr>
        <w:pStyle w:val="2-"/>
        <w:numPr>
          <w:ilvl w:val="1"/>
          <w:numId w:val="12"/>
        </w:numPr>
        <w:tabs>
          <w:tab w:val="left" w:pos="1418"/>
        </w:tabs>
        <w:spacing w:before="0" w:after="0"/>
        <w:ind w:left="0" w:firstLine="851"/>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AC160E">
      <w:pPr>
        <w:pStyle w:val="affff8"/>
        <w:numPr>
          <w:ilvl w:val="0"/>
          <w:numId w:val="19"/>
        </w:numPr>
        <w:spacing w:after="0" w:line="240" w:lineRule="auto"/>
        <w:ind w:left="0" w:firstLine="851"/>
        <w:contextualSpacing w:val="0"/>
        <w:jc w:val="both"/>
        <w:rPr>
          <w:rFonts w:ascii="Times New Roman" w:hAnsi="Times New Roman" w:cs="Times New Roman"/>
          <w:vanish/>
          <w:sz w:val="24"/>
          <w:szCs w:val="24"/>
        </w:rPr>
      </w:pPr>
    </w:p>
    <w:p w:rsidR="00440CCA" w:rsidRPr="00440CCA" w:rsidRDefault="00440CCA" w:rsidP="00AC160E">
      <w:pPr>
        <w:pStyle w:val="affff8"/>
        <w:numPr>
          <w:ilvl w:val="1"/>
          <w:numId w:val="19"/>
        </w:numPr>
        <w:spacing w:after="0" w:line="240" w:lineRule="auto"/>
        <w:ind w:left="0" w:firstLine="851"/>
        <w:contextualSpacing w:val="0"/>
        <w:jc w:val="both"/>
        <w:rPr>
          <w:rFonts w:ascii="Times New Roman" w:hAnsi="Times New Roman" w:cs="Times New Roman"/>
          <w:vanish/>
          <w:sz w:val="24"/>
          <w:szCs w:val="24"/>
        </w:rPr>
      </w:pPr>
    </w:p>
    <w:p w:rsidR="00440CCA" w:rsidRPr="00440CCA" w:rsidRDefault="00440CCA" w:rsidP="00AC160E">
      <w:pPr>
        <w:pStyle w:val="affff8"/>
        <w:numPr>
          <w:ilvl w:val="1"/>
          <w:numId w:val="19"/>
        </w:numPr>
        <w:spacing w:after="0" w:line="240" w:lineRule="auto"/>
        <w:ind w:left="0" w:firstLine="851"/>
        <w:contextualSpacing w:val="0"/>
        <w:jc w:val="both"/>
        <w:rPr>
          <w:rFonts w:ascii="Times New Roman" w:hAnsi="Times New Roman" w:cs="Times New Roman"/>
          <w:vanish/>
          <w:sz w:val="24"/>
          <w:szCs w:val="24"/>
        </w:rPr>
      </w:pPr>
    </w:p>
    <w:p w:rsidR="00111EC0" w:rsidRPr="00111EC0" w:rsidRDefault="00BF346A" w:rsidP="00AC160E">
      <w:pPr>
        <w:pStyle w:val="1110"/>
        <w:numPr>
          <w:ilvl w:val="2"/>
          <w:numId w:val="19"/>
        </w:numPr>
        <w:spacing w:line="240" w:lineRule="auto"/>
        <w:ind w:left="0" w:firstLine="851"/>
      </w:pPr>
      <w:r w:rsidRPr="00440CCA">
        <w:rPr>
          <w:sz w:val="24"/>
          <w:szCs w:val="24"/>
        </w:rPr>
        <w:t>Не предос</w:t>
      </w:r>
      <w:r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E60741" w:rsidRPr="00E60741" w:rsidRDefault="00BF346A" w:rsidP="00AC160E">
      <w:pPr>
        <w:pStyle w:val="1110"/>
        <w:numPr>
          <w:ilvl w:val="2"/>
          <w:numId w:val="19"/>
        </w:numPr>
        <w:spacing w:line="240" w:lineRule="auto"/>
        <w:ind w:left="0" w:firstLine="851"/>
      </w:pPr>
      <w:r w:rsidRPr="00111EC0">
        <w:rPr>
          <w:color w:val="000000"/>
          <w:sz w:val="24"/>
          <w:szCs w:val="24"/>
        </w:rPr>
        <w:t>Отсутствие свободных мест в Организации. В случае отсутствия свободных</w:t>
      </w:r>
      <w:r w:rsidR="00E60741" w:rsidRPr="00111EC0">
        <w:rPr>
          <w:color w:val="000000"/>
          <w:sz w:val="24"/>
          <w:szCs w:val="24"/>
        </w:rPr>
        <w:t>меств Организации родители (законные представители) ребенка для решения вопроса</w:t>
      </w:r>
      <w:r w:rsidR="004522D7">
        <w:rPr>
          <w:color w:val="000000"/>
          <w:sz w:val="24"/>
          <w:szCs w:val="24"/>
        </w:rPr>
        <w:t>об устройстве его в другую Организацию обращаются в Подразделение.</w:t>
      </w:r>
    </w:p>
    <w:p w:rsidR="00AF3E7A" w:rsidRPr="00111EC0" w:rsidRDefault="00AF3E7A" w:rsidP="00AC160E">
      <w:pPr>
        <w:pStyle w:val="1110"/>
        <w:numPr>
          <w:ilvl w:val="2"/>
          <w:numId w:val="19"/>
        </w:numPr>
        <w:spacing w:line="240" w:lineRule="auto"/>
        <w:ind w:left="0" w:firstLine="851"/>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AC160E">
      <w:pPr>
        <w:pStyle w:val="1110"/>
        <w:numPr>
          <w:ilvl w:val="2"/>
          <w:numId w:val="19"/>
        </w:numPr>
        <w:spacing w:line="240" w:lineRule="auto"/>
        <w:ind w:left="0" w:firstLine="851"/>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522D7" w:rsidRDefault="004522D7" w:rsidP="004522D7">
      <w:pPr>
        <w:pStyle w:val="1110"/>
        <w:spacing w:line="240" w:lineRule="auto"/>
        <w:ind w:firstLine="851"/>
        <w:rPr>
          <w:bCs/>
          <w:iCs/>
          <w:color w:val="auto"/>
          <w:sz w:val="24"/>
          <w:szCs w:val="24"/>
          <w:lang w:eastAsia="ru-RU"/>
        </w:rPr>
      </w:pPr>
      <w:r>
        <w:rPr>
          <w:sz w:val="24"/>
          <w:szCs w:val="24"/>
        </w:rPr>
        <w:t>13.2.5.</w:t>
      </w:r>
      <w:r>
        <w:rPr>
          <w:sz w:val="24"/>
          <w:szCs w:val="24"/>
        </w:rPr>
        <w:tab/>
      </w:r>
      <w:r w:rsidR="00BF346A" w:rsidRPr="004522D7">
        <w:rPr>
          <w:sz w:val="24"/>
          <w:szCs w:val="24"/>
        </w:rPr>
        <w:t xml:space="preserve">Не прохождение лицом, имеющим право на получение Услуги, </w:t>
      </w:r>
      <w:r w:rsidR="00BF346A" w:rsidRPr="004522D7">
        <w:rPr>
          <w:bCs/>
          <w:iCs/>
          <w:color w:val="auto"/>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w:t>
      </w:r>
      <w:r>
        <w:rPr>
          <w:bCs/>
          <w:iCs/>
          <w:color w:val="auto"/>
          <w:sz w:val="24"/>
          <w:szCs w:val="24"/>
          <w:lang w:eastAsia="ru-RU"/>
        </w:rPr>
        <w:t>зующих образовательные программ</w:t>
      </w:r>
      <w:r w:rsidR="00DC47C9">
        <w:rPr>
          <w:bCs/>
          <w:iCs/>
          <w:color w:val="auto"/>
          <w:sz w:val="24"/>
          <w:szCs w:val="24"/>
          <w:lang w:eastAsia="ru-RU"/>
        </w:rPr>
        <w:t>ы</w:t>
      </w:r>
      <w:r w:rsidRPr="004522D7">
        <w:rPr>
          <w:bCs/>
          <w:iCs/>
          <w:color w:val="auto"/>
          <w:sz w:val="24"/>
          <w:szCs w:val="24"/>
          <w:lang w:eastAsia="ru-RU"/>
        </w:rPr>
        <w:t xml:space="preserve"> основного</w:t>
      </w:r>
      <w:r>
        <w:rPr>
          <w:bCs/>
          <w:iCs/>
          <w:color w:val="auto"/>
          <w:sz w:val="24"/>
          <w:szCs w:val="24"/>
          <w:lang w:eastAsia="ru-RU"/>
        </w:rPr>
        <w:t xml:space="preserve"> общего </w:t>
      </w:r>
      <w:r w:rsidR="00BF346A" w:rsidRPr="004522D7">
        <w:rPr>
          <w:bCs/>
          <w:iCs/>
          <w:color w:val="auto"/>
          <w:sz w:val="24"/>
          <w:szCs w:val="24"/>
          <w:lang w:eastAsia="ru-RU"/>
        </w:rPr>
        <w:t>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w:t>
      </w:r>
      <w:r>
        <w:rPr>
          <w:bCs/>
          <w:iCs/>
          <w:color w:val="auto"/>
          <w:sz w:val="24"/>
          <w:szCs w:val="24"/>
          <w:lang w:eastAsia="ru-RU"/>
        </w:rPr>
        <w:t xml:space="preserve">го профессионального образования </w:t>
      </w:r>
      <w:r w:rsidR="00DC47C9">
        <w:rPr>
          <w:bCs/>
          <w:iCs/>
          <w:color w:val="auto"/>
          <w:sz w:val="24"/>
          <w:szCs w:val="24"/>
          <w:lang w:eastAsia="ru-RU"/>
        </w:rPr>
        <w:t xml:space="preserve">в области искусств, интегрированные </w:t>
      </w:r>
      <w:r w:rsidRPr="004522D7">
        <w:rPr>
          <w:bCs/>
          <w:iCs/>
          <w:color w:val="auto"/>
          <w:sz w:val="24"/>
          <w:szCs w:val="24"/>
          <w:lang w:eastAsia="ru-RU"/>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AC160E">
      <w:pPr>
        <w:pStyle w:val="2-"/>
        <w:numPr>
          <w:ilvl w:val="1"/>
          <w:numId w:val="12"/>
        </w:numPr>
        <w:tabs>
          <w:tab w:val="left" w:pos="1418"/>
        </w:tabs>
        <w:spacing w:before="0" w:after="0"/>
        <w:ind w:left="0" w:firstLine="851"/>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487E80" w:rsidP="00AC160E">
      <w:pPr>
        <w:pStyle w:val="2-"/>
        <w:numPr>
          <w:ilvl w:val="1"/>
          <w:numId w:val="12"/>
        </w:numPr>
        <w:tabs>
          <w:tab w:val="left" w:pos="1418"/>
        </w:tabs>
        <w:spacing w:before="0" w:after="0"/>
        <w:ind w:left="0" w:firstLine="851"/>
        <w:jc w:val="both"/>
      </w:pPr>
      <w:r w:rsidRPr="00487E80">
        <w:rPr>
          <w:b w:val="0"/>
          <w:i w:val="0"/>
          <w:sz w:val="24"/>
          <w:szCs w:val="24"/>
        </w:rPr>
        <w:t xml:space="preserve">Заявитель вправе отказаться от получения </w:t>
      </w:r>
      <w:r w:rsidR="005E2CEC">
        <w:rPr>
          <w:b w:val="0"/>
          <w:i w:val="0"/>
          <w:sz w:val="24"/>
          <w:szCs w:val="24"/>
        </w:rPr>
        <w:t>У</w:t>
      </w:r>
      <w:r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Pr="00487E80">
        <w:rPr>
          <w:b w:val="0"/>
          <w:i w:val="0"/>
          <w:sz w:val="24"/>
          <w:szCs w:val="24"/>
        </w:rPr>
        <w:t xml:space="preserve">слуги уполномоченным должностным лицом Министерства принимается Решение об отказе в предоставлении </w:t>
      </w:r>
      <w:r w:rsidR="005E2CEC">
        <w:rPr>
          <w:b w:val="0"/>
          <w:i w:val="0"/>
          <w:sz w:val="24"/>
          <w:szCs w:val="24"/>
        </w:rPr>
        <w:t>У</w:t>
      </w:r>
      <w:r w:rsidRPr="00487E80">
        <w:rPr>
          <w:b w:val="0"/>
          <w:i w:val="0"/>
          <w:sz w:val="24"/>
          <w:szCs w:val="24"/>
        </w:rPr>
        <w:t xml:space="preserve">слуги. Факт отказа Заявителя от предоставления </w:t>
      </w:r>
      <w:r w:rsidR="005E2CEC">
        <w:rPr>
          <w:b w:val="0"/>
          <w:i w:val="0"/>
          <w:sz w:val="24"/>
          <w:szCs w:val="24"/>
        </w:rPr>
        <w:t>У</w:t>
      </w:r>
      <w:r w:rsidRPr="00487E80">
        <w:rPr>
          <w:b w:val="0"/>
          <w:i w:val="0"/>
          <w:sz w:val="24"/>
          <w:szCs w:val="24"/>
        </w:rPr>
        <w:t xml:space="preserve">слуги с приложением заявления и решением об отказе в предоставлении </w:t>
      </w:r>
      <w:r w:rsidR="005E2CEC">
        <w:rPr>
          <w:b w:val="0"/>
          <w:i w:val="0"/>
          <w:sz w:val="24"/>
          <w:szCs w:val="24"/>
        </w:rPr>
        <w:t>У</w:t>
      </w:r>
      <w:r w:rsidRPr="00487E80">
        <w:rPr>
          <w:b w:val="0"/>
          <w:i w:val="0"/>
          <w:sz w:val="24"/>
          <w:szCs w:val="24"/>
        </w:rPr>
        <w:t>слуги фиксируется в Ведомственной информационной системе</w:t>
      </w:r>
      <w:r w:rsidR="00903658">
        <w:rPr>
          <w:b w:val="0"/>
          <w:i w:val="0"/>
          <w:sz w:val="24"/>
          <w:szCs w:val="24"/>
        </w:rPr>
        <w:t>.</w:t>
      </w:r>
    </w:p>
    <w:p w:rsidR="00BF346A" w:rsidRPr="004F4DD8" w:rsidRDefault="00BF346A" w:rsidP="00AC160E">
      <w:pPr>
        <w:pStyle w:val="2-"/>
        <w:numPr>
          <w:ilvl w:val="1"/>
          <w:numId w:val="12"/>
        </w:numPr>
        <w:tabs>
          <w:tab w:val="left" w:pos="1418"/>
        </w:tabs>
        <w:spacing w:before="0" w:after="0"/>
        <w:ind w:left="0" w:firstLine="851"/>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4F4DD8" w:rsidRPr="00243A91" w:rsidRDefault="004F4DD8" w:rsidP="00AC160E">
      <w:pPr>
        <w:pStyle w:val="2-"/>
        <w:numPr>
          <w:ilvl w:val="1"/>
          <w:numId w:val="12"/>
        </w:numPr>
        <w:tabs>
          <w:tab w:val="left" w:pos="1418"/>
        </w:tabs>
        <w:spacing w:before="0" w:after="0"/>
        <w:ind w:left="0" w:firstLine="851"/>
        <w:jc w:val="both"/>
      </w:pPr>
      <w:r>
        <w:rPr>
          <w:b w:val="0"/>
          <w:i w:val="0"/>
          <w:sz w:val="24"/>
          <w:szCs w:val="24"/>
        </w:rPr>
        <w:t>Повторный отказ в предоставлении Услуги запрещается по основаниям, не указанным в перво</w:t>
      </w:r>
      <w:r w:rsidR="00ED34D1">
        <w:rPr>
          <w:b w:val="0"/>
          <w:i w:val="0"/>
          <w:sz w:val="24"/>
          <w:szCs w:val="24"/>
        </w:rPr>
        <w:t>начальном</w:t>
      </w:r>
      <w:r>
        <w:rPr>
          <w:b w:val="0"/>
          <w:i w:val="0"/>
          <w:sz w:val="24"/>
          <w:szCs w:val="24"/>
        </w:rPr>
        <w:t xml:space="preserve"> отказе.</w:t>
      </w:r>
    </w:p>
    <w:p w:rsidR="00BF346A" w:rsidRPr="00595917" w:rsidRDefault="00BF346A" w:rsidP="00AC160E">
      <w:pPr>
        <w:pStyle w:val="2-"/>
        <w:numPr>
          <w:ilvl w:val="1"/>
          <w:numId w:val="12"/>
        </w:numPr>
        <w:tabs>
          <w:tab w:val="left" w:pos="1418"/>
        </w:tabs>
        <w:spacing w:before="0" w:after="0"/>
        <w:ind w:left="0" w:firstLine="851"/>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5" w:name="__RefHeading___Toc500868704"/>
      <w:bookmarkEnd w:id="15"/>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6" w:name="__RefHeading___Toc500868706"/>
      <w:bookmarkEnd w:id="16"/>
      <w:r w:rsidRPr="00243A91">
        <w:rPr>
          <w:sz w:val="24"/>
          <w:szCs w:val="24"/>
        </w:rPr>
        <w:t>Перечень услуг, необходимых и обязательных для предоставления Услуг</w:t>
      </w:r>
      <w:r w:rsidR="00AC160E">
        <w:rPr>
          <w:sz w:val="24"/>
          <w:szCs w:val="24"/>
        </w:rPr>
        <w:t xml:space="preserve">и, </w:t>
      </w:r>
      <w:r w:rsidRPr="00243A91">
        <w:rPr>
          <w:sz w:val="24"/>
          <w:szCs w:val="24"/>
        </w:rP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BF346A" w:rsidRPr="00243A91" w:rsidRDefault="00BF346A" w:rsidP="00AC160E">
      <w:pPr>
        <w:pStyle w:val="113"/>
        <w:numPr>
          <w:ilvl w:val="1"/>
          <w:numId w:val="10"/>
        </w:numPr>
        <w:spacing w:line="240" w:lineRule="auto"/>
        <w:ind w:left="0" w:firstLine="851"/>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AC160E">
      <w:pPr>
        <w:pStyle w:val="113"/>
        <w:spacing w:line="240" w:lineRule="auto"/>
      </w:pPr>
    </w:p>
    <w:p w:rsidR="00BF346A" w:rsidRDefault="00BF346A" w:rsidP="00AC160E">
      <w:pPr>
        <w:pStyle w:val="2-"/>
        <w:numPr>
          <w:ilvl w:val="0"/>
          <w:numId w:val="15"/>
        </w:numPr>
        <w:tabs>
          <w:tab w:val="clear" w:pos="880"/>
          <w:tab w:val="num" w:pos="0"/>
        </w:tabs>
        <w:spacing w:before="0" w:after="0"/>
        <w:ind w:left="0" w:firstLine="851"/>
        <w:jc w:val="both"/>
        <w:rPr>
          <w:sz w:val="24"/>
          <w:szCs w:val="24"/>
        </w:rPr>
      </w:pPr>
      <w:bookmarkStart w:id="17" w:name="__RefHeading___Toc500868707"/>
      <w:bookmarkEnd w:id="17"/>
      <w:r w:rsidRPr="00243A91">
        <w:rPr>
          <w:sz w:val="24"/>
          <w:szCs w:val="24"/>
        </w:rPr>
        <w:t>Способы предоставления Заявителем документов, необходимых для получения Услуги</w:t>
      </w:r>
    </w:p>
    <w:p w:rsidR="00487E80" w:rsidRDefault="00487E80" w:rsidP="00AC160E">
      <w:pPr>
        <w:tabs>
          <w:tab w:val="num" w:pos="0"/>
        </w:tabs>
        <w:spacing w:after="0" w:line="240" w:lineRule="auto"/>
        <w:ind w:firstLine="851"/>
        <w:jc w:val="both"/>
        <w:rPr>
          <w:rFonts w:ascii="Times New Roman" w:hAnsi="Times New Roman" w:cs="Times New Roman"/>
          <w:sz w:val="24"/>
          <w:szCs w:val="24"/>
        </w:rPr>
      </w:pPr>
    </w:p>
    <w:p w:rsidR="00487E80" w:rsidRDefault="00AD61CE" w:rsidP="000408EE">
      <w:pPr>
        <w:numPr>
          <w:ilvl w:val="1"/>
          <w:numId w:val="27"/>
        </w:numPr>
        <w:tabs>
          <w:tab w:val="num" w:pos="0"/>
        </w:tabs>
        <w:spacing w:after="0"/>
        <w:ind w:left="0" w:firstLine="851"/>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sidR="00595917">
        <w:rPr>
          <w:rFonts w:ascii="Times New Roman" w:hAnsi="Times New Roman"/>
          <w:sz w:val="24"/>
          <w:szCs w:val="24"/>
        </w:rPr>
        <w:t>(электр</w:t>
      </w:r>
      <w:r w:rsidR="00DC47C9">
        <w:rPr>
          <w:rFonts w:ascii="Times New Roman" w:hAnsi="Times New Roman"/>
          <w:sz w:val="24"/>
          <w:szCs w:val="24"/>
        </w:rPr>
        <w:t>онная почта, результат в</w:t>
      </w:r>
      <w:r>
        <w:rPr>
          <w:rFonts w:ascii="Times New Roman" w:hAnsi="Times New Roman"/>
          <w:sz w:val="24"/>
          <w:szCs w:val="24"/>
        </w:rPr>
        <w:t>электроном виде, требуется предоставление документов в Организацию):</w:t>
      </w:r>
    </w:p>
    <w:p w:rsidR="00DC47C9" w:rsidRDefault="00517CC7" w:rsidP="000408EE">
      <w:pPr>
        <w:pStyle w:val="1110"/>
        <w:numPr>
          <w:ilvl w:val="2"/>
          <w:numId w:val="27"/>
        </w:numPr>
        <w:tabs>
          <w:tab w:val="num" w:pos="0"/>
          <w:tab w:val="left" w:pos="1701"/>
        </w:tabs>
        <w:spacing w:line="240" w:lineRule="auto"/>
        <w:ind w:left="0" w:firstLine="851"/>
        <w:rPr>
          <w:sz w:val="24"/>
          <w:szCs w:val="24"/>
        </w:rPr>
      </w:pPr>
      <w:r w:rsidRPr="00C105B9">
        <w:rPr>
          <w:sz w:val="24"/>
          <w:szCs w:val="24"/>
        </w:rPr>
        <w:t xml:space="preserve">Для получения Услуги Заявитель заполняет Заявление </w:t>
      </w:r>
      <w:r w:rsidR="0035324A">
        <w:rPr>
          <w:sz w:val="24"/>
          <w:szCs w:val="24"/>
        </w:rPr>
        <w:t>на РПГУ</w:t>
      </w:r>
      <w:r w:rsidRPr="00C105B9">
        <w:rPr>
          <w:sz w:val="24"/>
          <w:szCs w:val="24"/>
        </w:rPr>
        <w:t>в электронном виде с использованием специальной интерактивной формы</w:t>
      </w:r>
      <w:r>
        <w:rPr>
          <w:sz w:val="24"/>
          <w:szCs w:val="24"/>
        </w:rPr>
        <w:t>.</w:t>
      </w:r>
      <w:r w:rsidR="00F47622">
        <w:rPr>
          <w:sz w:val="24"/>
          <w:szCs w:val="24"/>
        </w:rPr>
        <w:t>На период заполнени</w:t>
      </w:r>
      <w:r w:rsidR="003B0877">
        <w:rPr>
          <w:sz w:val="24"/>
          <w:szCs w:val="24"/>
        </w:rPr>
        <w:t>я</w:t>
      </w:r>
      <w:r w:rsidR="00DC47C9">
        <w:rPr>
          <w:sz w:val="24"/>
          <w:szCs w:val="24"/>
        </w:rPr>
        <w:t xml:space="preserve"> Заявления (15 минут</w:t>
      </w:r>
      <w:r w:rsidR="00454F52">
        <w:rPr>
          <w:sz w:val="24"/>
          <w:szCs w:val="24"/>
        </w:rPr>
        <w:t>) за заявителем резервируется место в выбранной Организации.</w:t>
      </w:r>
    </w:p>
    <w:p w:rsidR="00487E80" w:rsidRDefault="00454F52" w:rsidP="00454F52">
      <w:pPr>
        <w:pStyle w:val="1110"/>
        <w:spacing w:line="240" w:lineRule="auto"/>
        <w:ind w:firstLine="851"/>
        <w:rPr>
          <w:sz w:val="24"/>
          <w:szCs w:val="24"/>
        </w:rPr>
      </w:pPr>
      <w:r>
        <w:rPr>
          <w:sz w:val="24"/>
          <w:szCs w:val="24"/>
        </w:rPr>
        <w:t>16.1.2.</w:t>
      </w:r>
      <w:r w:rsidR="007D110E">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454F52" w:rsidP="00454F52">
      <w:pPr>
        <w:pStyle w:val="1110"/>
        <w:spacing w:line="240" w:lineRule="auto"/>
        <w:ind w:left="143" w:firstLine="708"/>
        <w:rPr>
          <w:sz w:val="24"/>
          <w:szCs w:val="24"/>
        </w:rPr>
      </w:pPr>
      <w:r w:rsidRPr="00454F52">
        <w:rPr>
          <w:sz w:val="24"/>
          <w:szCs w:val="24"/>
        </w:rPr>
        <w:t>16.1.3.</w:t>
      </w:r>
      <w:r w:rsidR="00487E80" w:rsidRPr="00487E80">
        <w:rPr>
          <w:sz w:val="24"/>
          <w:szCs w:val="24"/>
        </w:rPr>
        <w:t>Отправленные документы поступают в ИСУОД.</w:t>
      </w:r>
    </w:p>
    <w:p w:rsidR="00F51662" w:rsidRDefault="00454F52" w:rsidP="00454F52">
      <w:pPr>
        <w:pStyle w:val="1110"/>
        <w:spacing w:line="240" w:lineRule="auto"/>
        <w:ind w:firstLine="851"/>
      </w:pPr>
      <w:r>
        <w:rPr>
          <w:sz w:val="24"/>
          <w:szCs w:val="24"/>
          <w:shd w:val="clear" w:color="auto" w:fill="FFFFFF"/>
        </w:rPr>
        <w:t>16.1.4.</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487E80" w:rsidRDefault="00454F52" w:rsidP="00F74E88">
      <w:pPr>
        <w:pStyle w:val="1110"/>
        <w:spacing w:line="240" w:lineRule="auto"/>
        <w:ind w:firstLine="851"/>
        <w:rPr>
          <w:sz w:val="24"/>
          <w:szCs w:val="24"/>
        </w:rPr>
      </w:pPr>
      <w:r>
        <w:rPr>
          <w:sz w:val="24"/>
          <w:szCs w:val="24"/>
        </w:rPr>
        <w:t>16.1</w:t>
      </w:r>
      <w:r w:rsidR="00F74E88">
        <w:rPr>
          <w:sz w:val="24"/>
          <w:szCs w:val="24"/>
        </w:rPr>
        <w:t xml:space="preserve">.5.  </w:t>
      </w:r>
      <w:r w:rsidR="007D110E">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F74E88" w:rsidP="00F74E88">
      <w:pPr>
        <w:pStyle w:val="1110"/>
        <w:spacing w:line="240" w:lineRule="auto"/>
        <w:ind w:firstLine="851"/>
        <w:rPr>
          <w:sz w:val="24"/>
          <w:szCs w:val="24"/>
        </w:rPr>
      </w:pPr>
      <w:r>
        <w:rPr>
          <w:sz w:val="24"/>
        </w:rPr>
        <w:t xml:space="preserve">16.1.6. </w:t>
      </w:r>
      <w:r w:rsidR="00487E80" w:rsidRPr="00487E80">
        <w:rPr>
          <w:sz w:val="24"/>
        </w:rPr>
        <w:t xml:space="preserve">Решение о предоставлении </w:t>
      </w:r>
      <w:r w:rsidR="00517CC7">
        <w:rPr>
          <w:sz w:val="24"/>
        </w:rPr>
        <w:t>У</w:t>
      </w:r>
      <w:r w:rsidR="00487E80" w:rsidRPr="00487E80">
        <w:rPr>
          <w:sz w:val="24"/>
        </w:rPr>
        <w:t xml:space="preserve">слуги принимается </w:t>
      </w:r>
      <w:r w:rsidR="00517CC7">
        <w:rPr>
          <w:sz w:val="24"/>
        </w:rPr>
        <w:t>Организацией</w:t>
      </w:r>
      <w:r w:rsidR="00487E80"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0408EE">
      <w:pPr>
        <w:pStyle w:val="114"/>
        <w:numPr>
          <w:ilvl w:val="2"/>
          <w:numId w:val="35"/>
        </w:numPr>
        <w:autoSpaceDE w:val="0"/>
        <w:spacing w:before="0" w:after="0" w:line="240" w:lineRule="auto"/>
        <w:ind w:left="0" w:firstLine="850"/>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F74E88" w:rsidRPr="00F74E88" w:rsidRDefault="00487E80" w:rsidP="000408EE">
      <w:pPr>
        <w:pStyle w:val="114"/>
        <w:numPr>
          <w:ilvl w:val="2"/>
          <w:numId w:val="35"/>
        </w:numPr>
        <w:autoSpaceDE w:val="0"/>
        <w:spacing w:before="0" w:after="0" w:line="240" w:lineRule="auto"/>
        <w:ind w:left="0" w:firstLine="850"/>
        <w:rPr>
          <w:i w:val="0"/>
        </w:rPr>
      </w:pPr>
      <w:r w:rsidRPr="00487E80">
        <w:rPr>
          <w:i w:val="0"/>
          <w:sz w:val="24"/>
          <w:szCs w:val="24"/>
        </w:rPr>
        <w:t xml:space="preserve">Порядок обеспечения личного приема Заявителей (представителей </w:t>
      </w:r>
    </w:p>
    <w:p w:rsidR="00487E80" w:rsidRPr="00487E80" w:rsidRDefault="00487E80" w:rsidP="000408EE">
      <w:pPr>
        <w:pStyle w:val="114"/>
        <w:numPr>
          <w:ilvl w:val="2"/>
          <w:numId w:val="35"/>
        </w:numPr>
        <w:autoSpaceDE w:val="0"/>
        <w:spacing w:before="0" w:after="0" w:line="240" w:lineRule="auto"/>
        <w:ind w:left="0" w:firstLine="850"/>
        <w:rPr>
          <w:i w:val="0"/>
        </w:rPr>
      </w:pPr>
      <w:r w:rsidRPr="00487E80">
        <w:rPr>
          <w:i w:val="0"/>
          <w:sz w:val="24"/>
          <w:szCs w:val="24"/>
        </w:rPr>
        <w:t>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AC160E">
      <w:pPr>
        <w:pStyle w:val="114"/>
        <w:tabs>
          <w:tab w:val="num" w:pos="0"/>
        </w:tabs>
        <w:autoSpaceDE w:val="0"/>
        <w:spacing w:before="0" w:after="0" w:line="240" w:lineRule="auto"/>
        <w:ind w:firstLine="851"/>
        <w:rPr>
          <w:i w:val="0"/>
        </w:rPr>
      </w:pPr>
    </w:p>
    <w:p w:rsidR="00BF346A" w:rsidRPr="00243A91" w:rsidRDefault="00BF346A" w:rsidP="00AC160E">
      <w:pPr>
        <w:pStyle w:val="2-"/>
        <w:numPr>
          <w:ilvl w:val="0"/>
          <w:numId w:val="18"/>
        </w:numPr>
        <w:spacing w:before="0" w:after="0"/>
        <w:ind w:left="0" w:firstLine="851"/>
        <w:jc w:val="both"/>
        <w:rPr>
          <w:sz w:val="24"/>
          <w:szCs w:val="24"/>
        </w:rPr>
      </w:pPr>
      <w:bookmarkStart w:id="18" w:name="__RefHeading___Toc500868708"/>
      <w:bookmarkEnd w:id="18"/>
      <w:r w:rsidRPr="00243A91">
        <w:rPr>
          <w:sz w:val="24"/>
          <w:szCs w:val="24"/>
        </w:rPr>
        <w:t>Способы получения Заявителем результатов предоставления Услуги</w:t>
      </w:r>
    </w:p>
    <w:p w:rsidR="00BF346A" w:rsidRPr="00243A91" w:rsidRDefault="00BF346A" w:rsidP="00AC160E">
      <w:pPr>
        <w:pStyle w:val="2-"/>
        <w:tabs>
          <w:tab w:val="num" w:pos="0"/>
        </w:tabs>
        <w:spacing w:before="0" w:after="0"/>
        <w:ind w:firstLine="851"/>
        <w:jc w:val="left"/>
        <w:rPr>
          <w:sz w:val="24"/>
          <w:szCs w:val="24"/>
        </w:rPr>
      </w:pPr>
    </w:p>
    <w:p w:rsidR="00BF346A" w:rsidRPr="00243A91" w:rsidRDefault="00BF346A" w:rsidP="00AC160E">
      <w:pPr>
        <w:pStyle w:val="2f7"/>
        <w:numPr>
          <w:ilvl w:val="1"/>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AC160E">
      <w:pPr>
        <w:pStyle w:val="2f7"/>
        <w:numPr>
          <w:ilvl w:val="2"/>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AC160E">
      <w:pPr>
        <w:pStyle w:val="2f7"/>
        <w:numPr>
          <w:ilvl w:val="2"/>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BF346A" w:rsidRPr="00243A91" w:rsidRDefault="00BF346A" w:rsidP="00AC160E">
      <w:pPr>
        <w:pStyle w:val="2f7"/>
        <w:numPr>
          <w:ilvl w:val="2"/>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BF346A" w:rsidRPr="00243A91" w:rsidRDefault="00BF346A" w:rsidP="00AC160E">
      <w:pPr>
        <w:pStyle w:val="2f7"/>
        <w:tabs>
          <w:tab w:val="num" w:pos="0"/>
        </w:tabs>
        <w:spacing w:after="0" w:line="240" w:lineRule="auto"/>
        <w:ind w:firstLine="851"/>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BF346A" w:rsidRPr="00243A91" w:rsidRDefault="00BF346A" w:rsidP="00AC160E">
      <w:pPr>
        <w:pStyle w:val="2f7"/>
        <w:numPr>
          <w:ilvl w:val="1"/>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lastRenderedPageBreak/>
        <w:t>Результат предоставления Услуги может быть получен следующими способами:</w:t>
      </w:r>
    </w:p>
    <w:p w:rsidR="00BF346A" w:rsidRPr="00243A91" w:rsidRDefault="00BF346A" w:rsidP="00AC160E">
      <w:pPr>
        <w:pStyle w:val="2f7"/>
        <w:tabs>
          <w:tab w:val="num" w:pos="0"/>
          <w:tab w:val="left" w:pos="1418"/>
        </w:tabs>
        <w:spacing w:after="0" w:line="240" w:lineRule="auto"/>
        <w:ind w:firstLine="851"/>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AC160E">
      <w:pPr>
        <w:pStyle w:val="2f7"/>
        <w:tabs>
          <w:tab w:val="num" w:pos="0"/>
          <w:tab w:val="left" w:pos="1418"/>
        </w:tabs>
        <w:spacing w:after="0" w:line="240" w:lineRule="auto"/>
        <w:ind w:firstLine="851"/>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AC160E">
      <w:pPr>
        <w:pStyle w:val="2f7"/>
        <w:tabs>
          <w:tab w:val="left" w:pos="1418"/>
        </w:tabs>
        <w:spacing w:after="0" w:line="240" w:lineRule="auto"/>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19" w:name="__RefHeading___Toc500868709"/>
      <w:bookmarkEnd w:id="19"/>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AC160E">
      <w:pPr>
        <w:pStyle w:val="113"/>
        <w:numPr>
          <w:ilvl w:val="1"/>
          <w:numId w:val="20"/>
        </w:numPr>
        <w:spacing w:line="240" w:lineRule="auto"/>
        <w:ind w:left="0" w:firstLine="851"/>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3"/>
        <w:spacing w:line="240" w:lineRule="auto"/>
        <w:ind w:left="709" w:firstLine="709"/>
      </w:pPr>
    </w:p>
    <w:p w:rsidR="000F5288" w:rsidRDefault="000F5288" w:rsidP="00AC160E">
      <w:pPr>
        <w:pStyle w:val="2-"/>
        <w:numPr>
          <w:ilvl w:val="0"/>
          <w:numId w:val="20"/>
        </w:numPr>
        <w:suppressAutoHyphens w:val="0"/>
        <w:autoSpaceDE w:val="0"/>
        <w:autoSpaceDN w:val="0"/>
        <w:adjustRightInd w:val="0"/>
        <w:spacing w:before="240" w:line="23" w:lineRule="atLeast"/>
        <w:ind w:left="0" w:firstLine="851"/>
        <w:jc w:val="both"/>
        <w:outlineLvl w:val="1"/>
        <w:rPr>
          <w:sz w:val="24"/>
          <w:szCs w:val="24"/>
        </w:rPr>
      </w:pPr>
      <w:bookmarkStart w:id="20" w:name="__RefHeading___Toc500868710"/>
      <w:bookmarkStart w:id="21" w:name="_Toc530579166"/>
      <w:bookmarkStart w:id="22" w:name="_Toc437973297"/>
      <w:bookmarkStart w:id="23" w:name="_Toc438110039"/>
      <w:bookmarkStart w:id="24" w:name="_Toc438376244"/>
      <w:bookmarkStart w:id="25" w:name="_Toc510617009"/>
      <w:bookmarkEnd w:id="20"/>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слуга</w:t>
      </w:r>
      <w:bookmarkEnd w:id="21"/>
    </w:p>
    <w:p w:rsidR="00F8091D" w:rsidRDefault="00F8091D" w:rsidP="000408EE">
      <w:pPr>
        <w:pStyle w:val="113"/>
        <w:numPr>
          <w:ilvl w:val="1"/>
          <w:numId w:val="30"/>
        </w:numPr>
        <w:spacing w:line="240" w:lineRule="auto"/>
        <w:ind w:left="0" w:firstLine="851"/>
      </w:pPr>
      <w:r>
        <w:rPr>
          <w:sz w:val="24"/>
          <w:szCs w:val="24"/>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8091D" w:rsidRDefault="00F8091D" w:rsidP="000408EE">
      <w:pPr>
        <w:pStyle w:val="113"/>
        <w:numPr>
          <w:ilvl w:val="1"/>
          <w:numId w:val="30"/>
        </w:numPr>
        <w:spacing w:line="240" w:lineRule="auto"/>
        <w:ind w:left="0" w:firstLine="851"/>
      </w:pPr>
      <w:r>
        <w:rPr>
          <w:sz w:val="24"/>
          <w:szCs w:val="24"/>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F8091D" w:rsidRDefault="00F8091D" w:rsidP="000408EE">
      <w:pPr>
        <w:pStyle w:val="113"/>
        <w:numPr>
          <w:ilvl w:val="1"/>
          <w:numId w:val="30"/>
        </w:numPr>
        <w:spacing w:line="240" w:lineRule="auto"/>
        <w:ind w:left="0" w:firstLine="851"/>
      </w:pPr>
      <w:r>
        <w:rPr>
          <w:sz w:val="24"/>
          <w:szCs w:val="24"/>
        </w:rPr>
        <w:t>Помещения, в которых осуществляется предоставление Услуги, оборудуются:</w:t>
      </w:r>
    </w:p>
    <w:p w:rsidR="00F8091D" w:rsidRDefault="00F8091D" w:rsidP="000408EE">
      <w:pPr>
        <w:pStyle w:val="113"/>
        <w:numPr>
          <w:ilvl w:val="0"/>
          <w:numId w:val="29"/>
        </w:numPr>
        <w:spacing w:line="240" w:lineRule="auto"/>
        <w:ind w:left="0" w:firstLine="851"/>
      </w:pPr>
      <w:r>
        <w:rPr>
          <w:sz w:val="24"/>
          <w:szCs w:val="24"/>
        </w:rPr>
        <w:t>электронной системой управления очередью (при наличии);</w:t>
      </w:r>
    </w:p>
    <w:p w:rsidR="00F8091D" w:rsidRDefault="00F8091D" w:rsidP="000408EE">
      <w:pPr>
        <w:pStyle w:val="113"/>
        <w:numPr>
          <w:ilvl w:val="0"/>
          <w:numId w:val="29"/>
        </w:numPr>
        <w:spacing w:line="240" w:lineRule="auto"/>
        <w:ind w:left="0" w:firstLine="851"/>
      </w:pPr>
      <w:r>
        <w:rPr>
          <w:sz w:val="24"/>
          <w:szCs w:val="24"/>
        </w:rPr>
        <w:t>информационными стендами, содержащими визуальную и текстовую информацию;</w:t>
      </w:r>
    </w:p>
    <w:p w:rsidR="00F8091D" w:rsidRDefault="00F8091D" w:rsidP="000408EE">
      <w:pPr>
        <w:pStyle w:val="113"/>
        <w:numPr>
          <w:ilvl w:val="0"/>
          <w:numId w:val="29"/>
        </w:numPr>
        <w:spacing w:line="240" w:lineRule="auto"/>
        <w:ind w:left="0" w:firstLine="851"/>
      </w:pPr>
      <w:r>
        <w:rPr>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F8091D" w:rsidRDefault="00F8091D" w:rsidP="000408EE">
      <w:pPr>
        <w:pStyle w:val="113"/>
        <w:numPr>
          <w:ilvl w:val="0"/>
          <w:numId w:val="29"/>
        </w:numPr>
        <w:spacing w:line="240" w:lineRule="auto"/>
        <w:ind w:left="0" w:firstLine="851"/>
      </w:pPr>
      <w:r>
        <w:rPr>
          <w:sz w:val="24"/>
          <w:szCs w:val="24"/>
        </w:rPr>
        <w:t>средствами визуальной и звуковой информации.</w:t>
      </w:r>
    </w:p>
    <w:p w:rsidR="00F8091D" w:rsidRDefault="00F8091D" w:rsidP="000408EE">
      <w:pPr>
        <w:pStyle w:val="113"/>
        <w:numPr>
          <w:ilvl w:val="1"/>
          <w:numId w:val="30"/>
        </w:numPr>
        <w:spacing w:line="240" w:lineRule="auto"/>
        <w:ind w:left="0" w:firstLine="851"/>
      </w:pPr>
      <w:r>
        <w:rPr>
          <w:sz w:val="24"/>
          <w:szCs w:val="24"/>
        </w:rPr>
        <w:t>Количество мест ожидания определяется исходя из фактической нагрузки и возможностей для их размещения в здании.</w:t>
      </w:r>
    </w:p>
    <w:p w:rsidR="00F8091D" w:rsidRDefault="00F8091D" w:rsidP="000408EE">
      <w:pPr>
        <w:pStyle w:val="113"/>
        <w:numPr>
          <w:ilvl w:val="1"/>
          <w:numId w:val="30"/>
        </w:numPr>
        <w:spacing w:line="240" w:lineRule="auto"/>
        <w:ind w:left="0" w:firstLine="851"/>
      </w:pPr>
      <w:r>
        <w:rPr>
          <w:sz w:val="24"/>
          <w:szCs w:val="24"/>
        </w:rPr>
        <w:t>Места ожидания должны соответствовать комфортным условиям для заявителей и оптимальным условиям работы должностных лиц.</w:t>
      </w:r>
    </w:p>
    <w:p w:rsidR="00F8091D" w:rsidRDefault="00F8091D" w:rsidP="000408EE">
      <w:pPr>
        <w:pStyle w:val="113"/>
        <w:numPr>
          <w:ilvl w:val="1"/>
          <w:numId w:val="30"/>
        </w:numPr>
        <w:spacing w:line="240" w:lineRule="auto"/>
        <w:ind w:left="0" w:firstLine="851"/>
      </w:pPr>
      <w:r>
        <w:rPr>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F8091D" w:rsidRDefault="00F8091D" w:rsidP="000408EE">
      <w:pPr>
        <w:pStyle w:val="113"/>
        <w:numPr>
          <w:ilvl w:val="0"/>
          <w:numId w:val="28"/>
        </w:numPr>
        <w:spacing w:line="240" w:lineRule="auto"/>
        <w:ind w:left="0" w:firstLine="851"/>
      </w:pPr>
      <w:r>
        <w:rPr>
          <w:sz w:val="24"/>
          <w:szCs w:val="24"/>
        </w:rPr>
        <w:t>беспрепятственный доступ к помещениям и предоставляемой в них Услуге;</w:t>
      </w:r>
    </w:p>
    <w:p w:rsidR="00F8091D" w:rsidRDefault="00F8091D" w:rsidP="000408EE">
      <w:pPr>
        <w:pStyle w:val="113"/>
        <w:numPr>
          <w:ilvl w:val="0"/>
          <w:numId w:val="28"/>
        </w:numPr>
        <w:spacing w:line="240" w:lineRule="auto"/>
        <w:ind w:left="0" w:firstLine="851"/>
      </w:pPr>
      <w:r>
        <w:rPr>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F8091D" w:rsidRDefault="00F8091D" w:rsidP="000408EE">
      <w:pPr>
        <w:pStyle w:val="113"/>
        <w:numPr>
          <w:ilvl w:val="0"/>
          <w:numId w:val="28"/>
        </w:numPr>
        <w:spacing w:line="240" w:lineRule="auto"/>
        <w:ind w:left="0" w:firstLine="851"/>
      </w:pPr>
      <w:r>
        <w:rPr>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F8091D" w:rsidRDefault="00F8091D" w:rsidP="000408EE">
      <w:pPr>
        <w:pStyle w:val="113"/>
        <w:numPr>
          <w:ilvl w:val="0"/>
          <w:numId w:val="28"/>
        </w:numPr>
        <w:spacing w:line="240" w:lineRule="auto"/>
        <w:ind w:left="0" w:firstLine="851"/>
      </w:pPr>
      <w:r>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8091D" w:rsidRDefault="00F8091D" w:rsidP="000408EE">
      <w:pPr>
        <w:pStyle w:val="113"/>
        <w:numPr>
          <w:ilvl w:val="0"/>
          <w:numId w:val="28"/>
        </w:numPr>
        <w:spacing w:line="240" w:lineRule="auto"/>
        <w:ind w:left="0" w:firstLine="851"/>
      </w:pPr>
      <w:r>
        <w:rPr>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в помещениях;</w:t>
      </w:r>
    </w:p>
    <w:p w:rsidR="00F8091D" w:rsidRDefault="00F8091D" w:rsidP="000408EE">
      <w:pPr>
        <w:pStyle w:val="113"/>
        <w:numPr>
          <w:ilvl w:val="0"/>
          <w:numId w:val="28"/>
        </w:numPr>
        <w:spacing w:line="240" w:lineRule="auto"/>
        <w:ind w:left="0" w:firstLine="851"/>
      </w:pPr>
      <w:r>
        <w:rPr>
          <w:sz w:val="24"/>
          <w:szCs w:val="24"/>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F8091D" w:rsidRDefault="00F8091D" w:rsidP="000408EE">
      <w:pPr>
        <w:pStyle w:val="113"/>
        <w:numPr>
          <w:ilvl w:val="0"/>
          <w:numId w:val="28"/>
        </w:numPr>
        <w:spacing w:line="240" w:lineRule="auto"/>
        <w:ind w:left="0" w:firstLine="851"/>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091D" w:rsidRDefault="00F8091D" w:rsidP="000408EE">
      <w:pPr>
        <w:pStyle w:val="113"/>
        <w:numPr>
          <w:ilvl w:val="1"/>
          <w:numId w:val="30"/>
        </w:numPr>
        <w:spacing w:line="240" w:lineRule="auto"/>
        <w:ind w:left="0" w:firstLine="851"/>
      </w:pPr>
      <w:r>
        <w:rPr>
          <w:sz w:val="24"/>
          <w:szCs w:val="24"/>
        </w:rPr>
        <w:t xml:space="preserve">Допуск собаки-проводника при наличии документа, подтверждающего ее специальное обучение. </w:t>
      </w:r>
    </w:p>
    <w:p w:rsidR="00F8091D" w:rsidRDefault="00F8091D" w:rsidP="000408EE">
      <w:pPr>
        <w:pStyle w:val="113"/>
        <w:numPr>
          <w:ilvl w:val="1"/>
          <w:numId w:val="30"/>
        </w:numPr>
        <w:spacing w:line="240" w:lineRule="auto"/>
        <w:ind w:left="0" w:firstLine="851"/>
      </w:pPr>
      <w:r>
        <w:rPr>
          <w:sz w:val="24"/>
          <w:szCs w:val="24"/>
        </w:rPr>
        <w:t>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F8091D" w:rsidRDefault="00F8091D" w:rsidP="000408EE">
      <w:pPr>
        <w:pStyle w:val="113"/>
        <w:numPr>
          <w:ilvl w:val="1"/>
          <w:numId w:val="30"/>
        </w:numPr>
        <w:spacing w:line="240" w:lineRule="auto"/>
        <w:ind w:left="0" w:firstLine="851"/>
      </w:pPr>
      <w:r>
        <w:rPr>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F8091D" w:rsidRDefault="00F8091D" w:rsidP="000408EE">
      <w:pPr>
        <w:pStyle w:val="113"/>
        <w:numPr>
          <w:ilvl w:val="1"/>
          <w:numId w:val="30"/>
        </w:numPr>
        <w:spacing w:line="240" w:lineRule="auto"/>
        <w:ind w:left="0" w:firstLine="851"/>
      </w:pPr>
      <w:r>
        <w:rPr>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F8091D" w:rsidRDefault="00F8091D" w:rsidP="000408EE">
      <w:pPr>
        <w:pStyle w:val="113"/>
        <w:numPr>
          <w:ilvl w:val="1"/>
          <w:numId w:val="30"/>
        </w:numPr>
        <w:spacing w:line="240" w:lineRule="auto"/>
        <w:ind w:left="0" w:firstLine="851"/>
      </w:pPr>
      <w:r>
        <w:rPr>
          <w:sz w:val="24"/>
          <w:szCs w:val="24"/>
        </w:rPr>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F8091D" w:rsidRDefault="00F8091D" w:rsidP="000408EE">
      <w:pPr>
        <w:pStyle w:val="113"/>
        <w:numPr>
          <w:ilvl w:val="1"/>
          <w:numId w:val="30"/>
        </w:numPr>
        <w:spacing w:line="240" w:lineRule="auto"/>
        <w:ind w:left="0" w:firstLine="851"/>
      </w:pPr>
      <w:r>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F8091D" w:rsidRDefault="00F8091D" w:rsidP="000408EE">
      <w:pPr>
        <w:pStyle w:val="113"/>
        <w:numPr>
          <w:ilvl w:val="1"/>
          <w:numId w:val="30"/>
        </w:numPr>
        <w:spacing w:line="240" w:lineRule="auto"/>
        <w:ind w:left="0" w:firstLine="851"/>
      </w:pPr>
      <w:r>
        <w:rPr>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F8091D" w:rsidRDefault="00F8091D" w:rsidP="000408EE">
      <w:pPr>
        <w:pStyle w:val="113"/>
        <w:numPr>
          <w:ilvl w:val="1"/>
          <w:numId w:val="30"/>
        </w:numPr>
        <w:spacing w:line="240" w:lineRule="auto"/>
        <w:ind w:left="0" w:firstLine="851"/>
      </w:pPr>
      <w:r>
        <w:rPr>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8091D" w:rsidRPr="00376B13" w:rsidRDefault="00F8091D" w:rsidP="000408EE">
      <w:pPr>
        <w:pStyle w:val="113"/>
        <w:numPr>
          <w:ilvl w:val="1"/>
          <w:numId w:val="30"/>
        </w:numPr>
        <w:spacing w:line="240" w:lineRule="auto"/>
        <w:ind w:left="0" w:firstLine="851"/>
      </w:pPr>
      <w:r>
        <w:rPr>
          <w:sz w:val="24"/>
          <w:szCs w:val="24"/>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376B13" w:rsidRDefault="00376B13" w:rsidP="00376B13">
      <w:pPr>
        <w:pStyle w:val="113"/>
        <w:spacing w:line="240" w:lineRule="auto"/>
        <w:ind w:left="709"/>
      </w:pPr>
    </w:p>
    <w:p w:rsidR="00BF346A" w:rsidRPr="00243A91" w:rsidRDefault="00BF346A" w:rsidP="00254BFD">
      <w:pPr>
        <w:pStyle w:val="2-"/>
        <w:numPr>
          <w:ilvl w:val="0"/>
          <w:numId w:val="20"/>
        </w:numPr>
        <w:spacing w:before="0" w:after="0"/>
        <w:ind w:left="0" w:firstLine="0"/>
      </w:pPr>
      <w:bookmarkStart w:id="26" w:name="__RefHeading___Toc500868711"/>
      <w:bookmarkEnd w:id="22"/>
      <w:bookmarkEnd w:id="23"/>
      <w:bookmarkEnd w:id="24"/>
      <w:bookmarkEnd w:id="25"/>
      <w:bookmarkEnd w:id="26"/>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AC160E">
      <w:pPr>
        <w:pStyle w:val="113"/>
        <w:numPr>
          <w:ilvl w:val="1"/>
          <w:numId w:val="20"/>
        </w:numPr>
        <w:spacing w:line="240" w:lineRule="auto"/>
        <w:ind w:left="0" w:firstLine="851"/>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о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0408EE">
      <w:pPr>
        <w:pStyle w:val="ConsPlusNormal0"/>
        <w:numPr>
          <w:ilvl w:val="0"/>
          <w:numId w:val="25"/>
        </w:numPr>
        <w:suppressAutoHyphens w:val="0"/>
        <w:autoSpaceDE w:val="0"/>
        <w:autoSpaceDN w:val="0"/>
        <w:adjustRightInd w:val="0"/>
        <w:ind w:left="0" w:firstLine="851"/>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0408EE">
      <w:pPr>
        <w:pStyle w:val="affff8"/>
        <w:numPr>
          <w:ilvl w:val="0"/>
          <w:numId w:val="25"/>
        </w:numPr>
        <w:suppressAutoHyphens w:val="0"/>
        <w:spacing w:after="0" w:line="240" w:lineRule="auto"/>
        <w:ind w:left="0" w:firstLine="851"/>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0408EE">
      <w:pPr>
        <w:pStyle w:val="affff8"/>
        <w:numPr>
          <w:ilvl w:val="0"/>
          <w:numId w:val="25"/>
        </w:numPr>
        <w:suppressAutoHyphens w:val="0"/>
        <w:spacing w:after="0" w:line="240" w:lineRule="auto"/>
        <w:ind w:left="0" w:firstLine="851"/>
        <w:jc w:val="both"/>
        <w:rPr>
          <w:rFonts w:ascii="Times New Roman" w:hAnsi="Times New Roman"/>
          <w:sz w:val="24"/>
          <w:szCs w:val="24"/>
        </w:rPr>
      </w:pPr>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 xml:space="preserve">слуги МФЦ в пределах территории Московской области по выбору заявителя независимо от его места жительства или места пребывания (для физических лиц, </w:t>
      </w:r>
      <w:r w:rsidRPr="00FE5B3A">
        <w:rPr>
          <w:rFonts w:ascii="Times New Roman" w:hAnsi="Times New Roman"/>
          <w:sz w:val="24"/>
          <w:szCs w:val="24"/>
        </w:rPr>
        <w:lastRenderedPageBreak/>
        <w:t>включая индивидуальных предпринимателей) либо места нахождения (для юридических лиц);</w:t>
      </w:r>
    </w:p>
    <w:p w:rsidR="00EA7C3E" w:rsidRPr="00FE5B3A" w:rsidRDefault="00EA7C3E" w:rsidP="000408EE">
      <w:pPr>
        <w:pStyle w:val="affff8"/>
        <w:numPr>
          <w:ilvl w:val="0"/>
          <w:numId w:val="25"/>
        </w:numPr>
        <w:suppressAutoHyphens w:val="0"/>
        <w:spacing w:after="0" w:line="240" w:lineRule="auto"/>
        <w:ind w:left="0" w:firstLine="851"/>
        <w:jc w:val="both"/>
        <w:rPr>
          <w:rFonts w:ascii="Times New Roman" w:hAnsi="Times New Roman"/>
          <w:sz w:val="24"/>
          <w:szCs w:val="24"/>
        </w:rPr>
      </w:pPr>
      <w:r w:rsidRPr="00FE5B3A">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0408EE">
      <w:pPr>
        <w:pStyle w:val="affff8"/>
        <w:numPr>
          <w:ilvl w:val="0"/>
          <w:numId w:val="25"/>
        </w:numPr>
        <w:suppressAutoHyphens w:val="0"/>
        <w:spacing w:after="0" w:line="240" w:lineRule="auto"/>
        <w:ind w:left="0" w:firstLine="851"/>
        <w:jc w:val="both"/>
        <w:rPr>
          <w:rFonts w:ascii="Times New Roman" w:hAnsi="Times New Roman"/>
          <w:sz w:val="24"/>
          <w:szCs w:val="24"/>
        </w:rPr>
      </w:pPr>
      <w:r w:rsidRPr="00FE5B3A">
        <w:rPr>
          <w:rFonts w:ascii="Times New Roman" w:hAnsi="Times New Roman"/>
          <w:sz w:val="24"/>
          <w:szCs w:val="24"/>
        </w:rPr>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0408EE">
      <w:pPr>
        <w:pStyle w:val="ConsPlusNormal0"/>
        <w:numPr>
          <w:ilvl w:val="0"/>
          <w:numId w:val="25"/>
        </w:numPr>
        <w:suppressAutoHyphens w:val="0"/>
        <w:autoSpaceDE w:val="0"/>
        <w:autoSpaceDN w:val="0"/>
        <w:adjustRightInd w:val="0"/>
        <w:ind w:left="0" w:firstLine="851"/>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AC160E">
      <w:pPr>
        <w:pStyle w:val="ConsPlusNormal0"/>
        <w:ind w:firstLine="851"/>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EA7C3E" w:rsidRDefault="00EA7C3E" w:rsidP="00AC160E">
      <w:pPr>
        <w:pStyle w:val="ConsPlusNormal0"/>
        <w:spacing w:line="23" w:lineRule="atLeast"/>
        <w:ind w:firstLine="851"/>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FE5B3A" w:rsidRDefault="00FE5B3A" w:rsidP="00EA7C3E">
      <w:pPr>
        <w:pStyle w:val="ConsPlusNormal0"/>
        <w:spacing w:line="23" w:lineRule="atLeast"/>
        <w:ind w:firstLine="709"/>
        <w:jc w:val="both"/>
        <w:rPr>
          <w:rFonts w:ascii="Times New Roman" w:hAnsi="Times New Roman" w:cs="Calibri"/>
          <w:sz w:val="24"/>
          <w:szCs w:val="24"/>
        </w:rPr>
      </w:pPr>
    </w:p>
    <w:p w:rsidR="00F8091D" w:rsidRDefault="00F8091D" w:rsidP="00F8091D">
      <w:pPr>
        <w:pStyle w:val="Default"/>
        <w:ind w:left="897"/>
        <w:rPr>
          <w:b/>
          <w:color w:val="auto"/>
        </w:rPr>
      </w:pPr>
      <w:r>
        <w:rPr>
          <w:b/>
          <w:color w:val="auto"/>
        </w:rPr>
        <w:t xml:space="preserve">21. </w:t>
      </w:r>
      <w:r w:rsidRPr="007D18FA">
        <w:rPr>
          <w:b/>
          <w:color w:val="auto"/>
        </w:rPr>
        <w:t>Требования к обеспечению доступности Услуги для инвалидов, лиц с ограниченными возможностями здоровья и маломобильных групп населения</w:t>
      </w:r>
    </w:p>
    <w:p w:rsidR="00F8091D" w:rsidRDefault="00F8091D" w:rsidP="00F8091D">
      <w:pPr>
        <w:pStyle w:val="Default"/>
        <w:rPr>
          <w:b/>
          <w:color w:val="auto"/>
        </w:rPr>
      </w:pP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При предоставлении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w:t>
      </w:r>
      <w:r w:rsidRPr="00BA0B07">
        <w:rPr>
          <w:sz w:val="24"/>
          <w:szCs w:val="24"/>
        </w:rPr>
        <w:lastRenderedPageBreak/>
        <w:t>информации знаками, выполненными рельефно-точечным шрифтом Брайля, допуск сурдопереводчика, тифлосурдопереводчика и собаки-проводника.</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 xml:space="preserve">По желанию Заявителя Заявление подготавливается сотрудником общеобразовательной организации, предоставляющего, текст Заявления зачитывается Заявителю, если он затрудняется это сделать самостоятельно. </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Здание (помещение) общеобразовательной организации оборудуется информационной табличкой (вывеской), содержащей полное наименование, а также информацию о режиме его работы.</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Вход в здание (помещение) общеобразовательной организации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Помещения общеобразовательной организации, предназначенные для работы с Заявителями, располагаются на нижних этажах здания.</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В общеобразовательной организации организуется бесплатный туалетдля посетителей, в том числе туалет, предназначенный для инвалидов.</w:t>
      </w:r>
    </w:p>
    <w:p w:rsidR="00BF346A" w:rsidRPr="00AC160E" w:rsidRDefault="00F8091D" w:rsidP="000408EE">
      <w:pPr>
        <w:pStyle w:val="113"/>
        <w:numPr>
          <w:ilvl w:val="1"/>
          <w:numId w:val="32"/>
        </w:numPr>
        <w:spacing w:line="240" w:lineRule="auto"/>
        <w:ind w:left="0" w:firstLine="851"/>
        <w:rPr>
          <w:sz w:val="24"/>
          <w:szCs w:val="24"/>
        </w:rPr>
      </w:pPr>
      <w:r>
        <w:rPr>
          <w:sz w:val="24"/>
          <w:szCs w:val="24"/>
        </w:rPr>
        <w:t>Работниками о</w:t>
      </w:r>
      <w:r w:rsidRPr="00BA0B07">
        <w:rPr>
          <w:sz w:val="24"/>
          <w:szCs w:val="24"/>
        </w:rPr>
        <w:t>рганизации организуется работа</w:t>
      </w:r>
      <w:r w:rsidRPr="00BA0B07">
        <w:rPr>
          <w:sz w:val="24"/>
          <w:szCs w:val="24"/>
        </w:rPr>
        <w:br/>
        <w:t>по сопровождению инвалидов, имеющих стойкие расстройства функции зрения</w:t>
      </w:r>
      <w:r w:rsidRPr="00BA0B07">
        <w:rPr>
          <w:sz w:val="24"/>
          <w:szCs w:val="24"/>
        </w:rPr>
        <w:br/>
        <w:t>и самостоятельного передвижения, и оказание им помощи при обращении за Услугой</w:t>
      </w:r>
      <w:r w:rsidRPr="00BA0B07">
        <w:rPr>
          <w:sz w:val="24"/>
          <w:szCs w:val="24"/>
        </w:rPr>
        <w:br/>
        <w:t>и получения результата оказания Услуги; оказанию помощи инвалидам в преодолении барьеров, мешающих получению ими услуг наравне с другими.</w:t>
      </w:r>
    </w:p>
    <w:p w:rsidR="00F8091D" w:rsidRPr="00F8091D" w:rsidRDefault="00F8091D" w:rsidP="00F8091D">
      <w:pPr>
        <w:pStyle w:val="2-"/>
        <w:spacing w:before="0" w:after="0"/>
        <w:jc w:val="left"/>
      </w:pPr>
      <w:bookmarkStart w:id="27" w:name="__RefHeading___Toc500868712"/>
      <w:bookmarkEnd w:id="27"/>
    </w:p>
    <w:p w:rsidR="00BF346A" w:rsidRPr="00243A91" w:rsidRDefault="00F8091D" w:rsidP="00AC160E">
      <w:pPr>
        <w:pStyle w:val="2-"/>
        <w:spacing w:before="0" w:after="0"/>
        <w:ind w:firstLine="851"/>
        <w:jc w:val="left"/>
      </w:pPr>
      <w:r>
        <w:rPr>
          <w:sz w:val="24"/>
          <w:szCs w:val="24"/>
        </w:rPr>
        <w:t>22.</w:t>
      </w:r>
      <w:r>
        <w:rPr>
          <w:sz w:val="24"/>
          <w:szCs w:val="24"/>
        </w:rPr>
        <w:tab/>
      </w:r>
      <w:r w:rsidR="00BF346A"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Pr="00F8091D" w:rsidRDefault="00F8091D" w:rsidP="00AC160E">
      <w:pPr>
        <w:pStyle w:val="113"/>
        <w:spacing w:line="240" w:lineRule="auto"/>
        <w:ind w:firstLine="851"/>
      </w:pPr>
      <w:r w:rsidRPr="00F8091D">
        <w:rPr>
          <w:sz w:val="24"/>
          <w:szCs w:val="24"/>
        </w:rPr>
        <w:t xml:space="preserve">22.1. </w:t>
      </w:r>
      <w:r w:rsidR="00B46C1B" w:rsidRPr="00F8091D">
        <w:rPr>
          <w:sz w:val="24"/>
          <w:szCs w:val="24"/>
        </w:rPr>
        <w:t xml:space="preserve">В целях предоставления Услуги в электронной форме с использованием РПГУ Заявителем заполняется электронная форма заявления в карточке </w:t>
      </w:r>
      <w:r w:rsidR="00965B09" w:rsidRPr="00F8091D">
        <w:rPr>
          <w:sz w:val="24"/>
          <w:szCs w:val="24"/>
        </w:rPr>
        <w:t>У</w:t>
      </w:r>
      <w:r w:rsidR="00B46C1B" w:rsidRPr="00F8091D">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sidRPr="00F8091D">
        <w:rPr>
          <w:sz w:val="24"/>
          <w:szCs w:val="24"/>
        </w:rPr>
        <w:t>У</w:t>
      </w:r>
      <w:r w:rsidR="00B46C1B" w:rsidRPr="00F8091D">
        <w:rPr>
          <w:sz w:val="24"/>
          <w:szCs w:val="24"/>
        </w:rPr>
        <w:t xml:space="preserve">слуги и указанных в </w:t>
      </w:r>
      <w:r w:rsidR="002E5A99">
        <w:rPr>
          <w:sz w:val="24"/>
          <w:szCs w:val="24"/>
        </w:rPr>
        <w:t>под</w:t>
      </w:r>
      <w:r w:rsidR="00653DDE">
        <w:rPr>
          <w:sz w:val="24"/>
          <w:szCs w:val="24"/>
        </w:rPr>
        <w:t>разделе</w:t>
      </w:r>
      <w:r w:rsidR="00B46C1B" w:rsidRPr="00F8091D">
        <w:rPr>
          <w:sz w:val="24"/>
          <w:szCs w:val="24"/>
        </w:rPr>
        <w:t xml:space="preserve"> 10 настоящего Административного регламента.</w:t>
      </w:r>
    </w:p>
    <w:p w:rsidR="00B46C1B" w:rsidRPr="00F8091D" w:rsidRDefault="00B46C1B" w:rsidP="000408EE">
      <w:pPr>
        <w:pStyle w:val="113"/>
        <w:numPr>
          <w:ilvl w:val="1"/>
          <w:numId w:val="31"/>
        </w:numPr>
        <w:spacing w:line="240" w:lineRule="auto"/>
        <w:ind w:left="0" w:firstLine="851"/>
      </w:pPr>
      <w:r w:rsidRPr="00F8091D">
        <w:rPr>
          <w:sz w:val="24"/>
          <w:szCs w:val="24"/>
        </w:rPr>
        <w:t xml:space="preserve">При предоставлении </w:t>
      </w:r>
      <w:r w:rsidR="00965B09" w:rsidRPr="00F8091D">
        <w:rPr>
          <w:sz w:val="24"/>
          <w:szCs w:val="24"/>
        </w:rPr>
        <w:t>У</w:t>
      </w:r>
      <w:r w:rsidRPr="00F8091D">
        <w:rPr>
          <w:sz w:val="24"/>
          <w:szCs w:val="24"/>
        </w:rPr>
        <w:t>слуги в электронной форме осуществляются:</w:t>
      </w:r>
    </w:p>
    <w:p w:rsidR="00B46C1B" w:rsidRPr="00F8091D" w:rsidRDefault="00B46C1B" w:rsidP="00AC160E">
      <w:pPr>
        <w:pStyle w:val="113"/>
        <w:spacing w:line="240" w:lineRule="auto"/>
        <w:ind w:firstLine="851"/>
        <w:rPr>
          <w:sz w:val="24"/>
          <w:szCs w:val="24"/>
        </w:rPr>
      </w:pPr>
      <w:r w:rsidRPr="00F8091D">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sidRPr="00F8091D">
        <w:rPr>
          <w:sz w:val="24"/>
          <w:szCs w:val="24"/>
        </w:rPr>
        <w:t>б</w:t>
      </w:r>
      <w:r w:rsidR="0093103C" w:rsidRPr="00F8091D">
        <w:rPr>
          <w:sz w:val="24"/>
          <w:szCs w:val="24"/>
        </w:rPr>
        <w:t>У</w:t>
      </w:r>
      <w:r w:rsidRPr="00F8091D">
        <w:rPr>
          <w:sz w:val="24"/>
          <w:szCs w:val="24"/>
        </w:rPr>
        <w:t>слуг</w:t>
      </w:r>
      <w:r w:rsidR="0093103C" w:rsidRPr="00F8091D">
        <w:rPr>
          <w:sz w:val="24"/>
          <w:szCs w:val="24"/>
        </w:rPr>
        <w:t>е</w:t>
      </w:r>
      <w:r w:rsidRPr="00F8091D">
        <w:rPr>
          <w:sz w:val="24"/>
          <w:szCs w:val="24"/>
        </w:rPr>
        <w:t>;</w:t>
      </w:r>
    </w:p>
    <w:p w:rsidR="00B46C1B" w:rsidRPr="00F8091D" w:rsidRDefault="00B46C1B" w:rsidP="00AC160E">
      <w:pPr>
        <w:pStyle w:val="113"/>
        <w:spacing w:line="240" w:lineRule="auto"/>
        <w:ind w:firstLine="851"/>
        <w:rPr>
          <w:sz w:val="24"/>
          <w:szCs w:val="24"/>
        </w:rPr>
      </w:pPr>
      <w:r w:rsidRPr="00F8091D">
        <w:rPr>
          <w:sz w:val="24"/>
          <w:szCs w:val="24"/>
        </w:rPr>
        <w:t xml:space="preserve">2) подача запроса о предоставлении </w:t>
      </w:r>
      <w:r w:rsidR="0093103C" w:rsidRPr="00F8091D">
        <w:rPr>
          <w:sz w:val="24"/>
          <w:szCs w:val="24"/>
        </w:rPr>
        <w:t>У</w:t>
      </w:r>
      <w:r w:rsidRPr="00F8091D">
        <w:rPr>
          <w:sz w:val="24"/>
          <w:szCs w:val="24"/>
        </w:rPr>
        <w:t xml:space="preserve">слуги и иных документов, необходимых для предоставления </w:t>
      </w:r>
      <w:r w:rsidR="0093103C" w:rsidRPr="00F8091D">
        <w:rPr>
          <w:sz w:val="24"/>
          <w:szCs w:val="24"/>
        </w:rPr>
        <w:t>У</w:t>
      </w:r>
      <w:r w:rsidRPr="00F8091D">
        <w:rPr>
          <w:sz w:val="24"/>
          <w:szCs w:val="24"/>
        </w:rPr>
        <w:t xml:space="preserve">слуги в </w:t>
      </w:r>
      <w:r w:rsidR="0093103C" w:rsidRPr="00F8091D">
        <w:rPr>
          <w:sz w:val="24"/>
          <w:szCs w:val="24"/>
        </w:rPr>
        <w:t>Организацию</w:t>
      </w:r>
      <w:r w:rsidRPr="00F8091D">
        <w:rPr>
          <w:sz w:val="24"/>
          <w:szCs w:val="24"/>
        </w:rPr>
        <w:t xml:space="preserve"> с использованием РПГУ;</w:t>
      </w:r>
    </w:p>
    <w:p w:rsidR="00B46C1B" w:rsidRPr="00F8091D" w:rsidRDefault="00B46C1B" w:rsidP="00AC160E">
      <w:pPr>
        <w:pStyle w:val="113"/>
        <w:spacing w:line="240" w:lineRule="auto"/>
        <w:ind w:firstLine="851"/>
        <w:rPr>
          <w:sz w:val="24"/>
          <w:szCs w:val="24"/>
        </w:rPr>
      </w:pPr>
      <w:r w:rsidRPr="00F8091D">
        <w:rPr>
          <w:sz w:val="24"/>
          <w:szCs w:val="24"/>
        </w:rPr>
        <w:t xml:space="preserve">3) поступление заявления и документов, необходимых для предоставления </w:t>
      </w:r>
      <w:r w:rsidR="0093103C" w:rsidRPr="00F8091D">
        <w:rPr>
          <w:sz w:val="24"/>
          <w:szCs w:val="24"/>
        </w:rPr>
        <w:t>У</w:t>
      </w:r>
      <w:r w:rsidRPr="00F8091D">
        <w:rPr>
          <w:sz w:val="24"/>
          <w:szCs w:val="24"/>
        </w:rPr>
        <w:t xml:space="preserve">слуги в интегрированную с РПГУ </w:t>
      </w:r>
      <w:r w:rsidR="00AC0B4C" w:rsidRPr="00F8091D">
        <w:rPr>
          <w:sz w:val="24"/>
          <w:szCs w:val="24"/>
        </w:rPr>
        <w:t>в</w:t>
      </w:r>
      <w:r w:rsidRPr="00F8091D">
        <w:rPr>
          <w:sz w:val="24"/>
          <w:szCs w:val="24"/>
        </w:rPr>
        <w:t>едомственную информационную систему;</w:t>
      </w:r>
    </w:p>
    <w:p w:rsidR="00B46C1B" w:rsidRPr="00F8091D" w:rsidRDefault="00B46C1B" w:rsidP="00AC160E">
      <w:pPr>
        <w:pStyle w:val="113"/>
        <w:spacing w:line="240" w:lineRule="auto"/>
        <w:ind w:firstLine="851"/>
        <w:rPr>
          <w:sz w:val="24"/>
          <w:szCs w:val="24"/>
        </w:rPr>
      </w:pPr>
      <w:r w:rsidRPr="00F8091D">
        <w:rPr>
          <w:sz w:val="24"/>
          <w:szCs w:val="24"/>
        </w:rPr>
        <w:t xml:space="preserve">4) обработка и регистрация заявления и документов, необходимых для предоставления </w:t>
      </w:r>
      <w:r w:rsidR="0093103C" w:rsidRPr="00F8091D">
        <w:rPr>
          <w:sz w:val="24"/>
          <w:szCs w:val="24"/>
        </w:rPr>
        <w:t>У</w:t>
      </w:r>
      <w:r w:rsidRPr="00F8091D">
        <w:rPr>
          <w:sz w:val="24"/>
          <w:szCs w:val="24"/>
        </w:rPr>
        <w:t>слуги в Ведомственной информационной системе;</w:t>
      </w:r>
    </w:p>
    <w:p w:rsidR="00B46C1B" w:rsidRPr="00F8091D" w:rsidRDefault="00B46C1B" w:rsidP="00AC160E">
      <w:pPr>
        <w:pStyle w:val="113"/>
        <w:spacing w:line="240" w:lineRule="auto"/>
        <w:ind w:firstLine="851"/>
        <w:rPr>
          <w:sz w:val="24"/>
          <w:szCs w:val="24"/>
        </w:rPr>
      </w:pPr>
      <w:r w:rsidRPr="00F8091D">
        <w:rPr>
          <w:sz w:val="24"/>
          <w:szCs w:val="24"/>
        </w:rPr>
        <w:t xml:space="preserve">5) получение заявителем уведомлений о ходе предоставлении </w:t>
      </w:r>
      <w:r w:rsidR="0093103C" w:rsidRPr="00F8091D">
        <w:rPr>
          <w:sz w:val="24"/>
          <w:szCs w:val="24"/>
        </w:rPr>
        <w:t>У</w:t>
      </w:r>
      <w:r w:rsidRPr="00F8091D">
        <w:rPr>
          <w:sz w:val="24"/>
          <w:szCs w:val="24"/>
        </w:rPr>
        <w:t>слуги в личный кабинет на РПГУ;</w:t>
      </w:r>
    </w:p>
    <w:p w:rsidR="00B46C1B" w:rsidRPr="00F8091D" w:rsidRDefault="00B46C1B" w:rsidP="00AC160E">
      <w:pPr>
        <w:pStyle w:val="113"/>
        <w:spacing w:line="240" w:lineRule="auto"/>
        <w:ind w:firstLine="851"/>
        <w:rPr>
          <w:sz w:val="24"/>
          <w:szCs w:val="24"/>
        </w:rPr>
      </w:pPr>
      <w:r w:rsidRPr="00F8091D">
        <w:rPr>
          <w:sz w:val="24"/>
          <w:szCs w:val="24"/>
        </w:rPr>
        <w:t xml:space="preserve">6) взаимодействие </w:t>
      </w:r>
      <w:r w:rsidR="0093103C" w:rsidRPr="00F8091D">
        <w:rPr>
          <w:sz w:val="24"/>
          <w:szCs w:val="24"/>
        </w:rPr>
        <w:t>Организации</w:t>
      </w:r>
      <w:r w:rsidRPr="00F8091D">
        <w:rPr>
          <w:sz w:val="24"/>
          <w:szCs w:val="24"/>
        </w:rPr>
        <w:t xml:space="preserve"> и иных органов, предоставляющих муниципальные услуги, участвующих в предоставлении </w:t>
      </w:r>
      <w:r w:rsidR="0093103C" w:rsidRPr="00F8091D">
        <w:rPr>
          <w:sz w:val="24"/>
          <w:szCs w:val="24"/>
        </w:rPr>
        <w:t>У</w:t>
      </w:r>
      <w:r w:rsidRPr="00F8091D">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F8091D" w:rsidRDefault="00B46C1B" w:rsidP="00AC160E">
      <w:pPr>
        <w:pStyle w:val="113"/>
        <w:spacing w:line="240" w:lineRule="auto"/>
        <w:ind w:firstLine="851"/>
        <w:rPr>
          <w:sz w:val="24"/>
          <w:szCs w:val="24"/>
        </w:rPr>
      </w:pPr>
      <w:r w:rsidRPr="00F8091D">
        <w:rPr>
          <w:sz w:val="24"/>
          <w:szCs w:val="24"/>
        </w:rPr>
        <w:t xml:space="preserve">7) возможность оплаты государственной пошлины, иной платы за предоставления </w:t>
      </w:r>
      <w:r w:rsidR="0093103C" w:rsidRPr="00F8091D">
        <w:rPr>
          <w:sz w:val="24"/>
          <w:szCs w:val="24"/>
        </w:rPr>
        <w:t>У</w:t>
      </w:r>
      <w:r w:rsidRPr="00F8091D">
        <w:rPr>
          <w:sz w:val="24"/>
          <w:szCs w:val="24"/>
        </w:rPr>
        <w:t>слуги посредством электронных сервисов на РПГУ;</w:t>
      </w:r>
    </w:p>
    <w:p w:rsidR="00B46C1B" w:rsidRPr="00F8091D" w:rsidRDefault="00B46C1B" w:rsidP="00AC160E">
      <w:pPr>
        <w:pStyle w:val="113"/>
        <w:spacing w:line="240" w:lineRule="auto"/>
        <w:ind w:firstLine="851"/>
        <w:rPr>
          <w:sz w:val="24"/>
          <w:szCs w:val="24"/>
        </w:rPr>
      </w:pPr>
      <w:r w:rsidRPr="00F8091D">
        <w:rPr>
          <w:sz w:val="24"/>
          <w:szCs w:val="24"/>
        </w:rPr>
        <w:lastRenderedPageBreak/>
        <w:t xml:space="preserve">8) получение заявителем сведений о ходе предоставления </w:t>
      </w:r>
      <w:r w:rsidR="0093103C" w:rsidRPr="00F8091D">
        <w:rPr>
          <w:sz w:val="24"/>
          <w:szCs w:val="24"/>
        </w:rPr>
        <w:t>У</w:t>
      </w:r>
      <w:r w:rsidRPr="00F8091D">
        <w:rPr>
          <w:sz w:val="24"/>
          <w:szCs w:val="24"/>
        </w:rPr>
        <w:t>слуги посредством информационного сервиса «Узнать статус заявления»;</w:t>
      </w:r>
    </w:p>
    <w:p w:rsidR="00B46C1B" w:rsidRPr="00F8091D" w:rsidRDefault="00B46C1B" w:rsidP="00AC160E">
      <w:pPr>
        <w:pStyle w:val="113"/>
        <w:spacing w:line="240" w:lineRule="auto"/>
        <w:ind w:firstLine="851"/>
        <w:rPr>
          <w:sz w:val="24"/>
          <w:szCs w:val="24"/>
        </w:rPr>
      </w:pPr>
      <w:r w:rsidRPr="00F8091D">
        <w:rPr>
          <w:sz w:val="24"/>
          <w:szCs w:val="24"/>
        </w:rPr>
        <w:t xml:space="preserve">9) получение заявителем результата предоставления </w:t>
      </w:r>
      <w:r w:rsidR="00E831A5" w:rsidRPr="00F8091D">
        <w:rPr>
          <w:sz w:val="24"/>
          <w:szCs w:val="24"/>
        </w:rPr>
        <w:t>У</w:t>
      </w:r>
      <w:r w:rsidRPr="00F8091D">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sidRPr="00F8091D">
        <w:rPr>
          <w:sz w:val="24"/>
          <w:szCs w:val="24"/>
        </w:rPr>
        <w:t>Организации</w:t>
      </w:r>
      <w:r w:rsidRPr="00F8091D">
        <w:rPr>
          <w:sz w:val="24"/>
          <w:szCs w:val="24"/>
        </w:rPr>
        <w:t>;</w:t>
      </w:r>
    </w:p>
    <w:p w:rsidR="00B46C1B" w:rsidRPr="00F8091D" w:rsidRDefault="00B46C1B" w:rsidP="00AC160E">
      <w:pPr>
        <w:pStyle w:val="113"/>
        <w:spacing w:line="240" w:lineRule="auto"/>
        <w:ind w:firstLine="851"/>
        <w:rPr>
          <w:sz w:val="24"/>
          <w:szCs w:val="24"/>
        </w:rPr>
      </w:pPr>
      <w:r w:rsidRPr="00F8091D">
        <w:rPr>
          <w:sz w:val="24"/>
          <w:szCs w:val="24"/>
        </w:rPr>
        <w:t xml:space="preserve">10) направление жалобы на решения, действия (бездействия) </w:t>
      </w:r>
      <w:r w:rsidR="00E831A5" w:rsidRPr="00F8091D">
        <w:rPr>
          <w:sz w:val="24"/>
          <w:szCs w:val="24"/>
        </w:rPr>
        <w:t>Организации</w:t>
      </w:r>
      <w:r w:rsidRPr="00F8091D">
        <w:rPr>
          <w:sz w:val="24"/>
          <w:szCs w:val="24"/>
        </w:rPr>
        <w:t xml:space="preserve">, должностных лиц </w:t>
      </w:r>
      <w:r w:rsidR="00E831A5" w:rsidRPr="00F8091D">
        <w:rPr>
          <w:sz w:val="24"/>
          <w:szCs w:val="24"/>
        </w:rPr>
        <w:t>муниципальных</w:t>
      </w:r>
      <w:r w:rsidRPr="00F8091D">
        <w:rPr>
          <w:sz w:val="24"/>
          <w:szCs w:val="24"/>
        </w:rPr>
        <w:t xml:space="preserve"> служащих, работников </w:t>
      </w:r>
      <w:r w:rsidR="00E831A5" w:rsidRPr="00F8091D">
        <w:rPr>
          <w:sz w:val="24"/>
          <w:szCs w:val="24"/>
        </w:rPr>
        <w:t>Организации</w:t>
      </w:r>
      <w:r w:rsidRPr="00F8091D">
        <w:rPr>
          <w:sz w:val="24"/>
          <w:szCs w:val="24"/>
        </w:rPr>
        <w:t>, в порядке, установленном в разделе V настоящего Административного регламента.</w:t>
      </w:r>
    </w:p>
    <w:p w:rsidR="007667BA" w:rsidRPr="00F8091D" w:rsidRDefault="00B46C1B" w:rsidP="000408EE">
      <w:pPr>
        <w:pStyle w:val="113"/>
        <w:numPr>
          <w:ilvl w:val="1"/>
          <w:numId w:val="31"/>
        </w:numPr>
        <w:spacing w:line="240" w:lineRule="auto"/>
        <w:ind w:left="0" w:firstLine="851"/>
      </w:pPr>
      <w:r w:rsidRPr="00F8091D">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w:t>
      </w:r>
      <w:r w:rsidR="002E5A99">
        <w:rPr>
          <w:sz w:val="24"/>
          <w:szCs w:val="24"/>
        </w:rPr>
        <w:t>ельства Московской области от 31.10.2018</w:t>
      </w:r>
      <w:r w:rsidRPr="00F8091D">
        <w:rPr>
          <w:sz w:val="24"/>
          <w:szCs w:val="24"/>
        </w:rPr>
        <w:t xml:space="preserve"> № 792/</w:t>
      </w:r>
      <w:r w:rsidR="002E5A99">
        <w:rPr>
          <w:sz w:val="24"/>
          <w:szCs w:val="24"/>
        </w:rPr>
        <w:t>3</w:t>
      </w:r>
      <w:r w:rsidRPr="00F8091D">
        <w:rPr>
          <w:sz w:val="24"/>
          <w:szCs w:val="24"/>
        </w:rPr>
        <w:t>7</w:t>
      </w:r>
      <w:r w:rsidR="007667BA" w:rsidRPr="00F8091D">
        <w:rPr>
          <w:sz w:val="24"/>
          <w:szCs w:val="24"/>
        </w:rPr>
        <w:t>:</w:t>
      </w:r>
    </w:p>
    <w:p w:rsidR="00B46C1B" w:rsidRPr="00F8091D" w:rsidRDefault="00B46C1B" w:rsidP="000408EE">
      <w:pPr>
        <w:pStyle w:val="113"/>
        <w:numPr>
          <w:ilvl w:val="2"/>
          <w:numId w:val="31"/>
        </w:numPr>
        <w:spacing w:line="240" w:lineRule="auto"/>
        <w:ind w:left="0" w:firstLine="851"/>
      </w:pPr>
      <w:r w:rsidRPr="00F8091D">
        <w:rPr>
          <w:sz w:val="24"/>
          <w:szCs w:val="24"/>
        </w:rPr>
        <w:t>Электронные документы представляются в следующих форматах:</w:t>
      </w:r>
    </w:p>
    <w:p w:rsidR="00B46C1B" w:rsidRPr="00F8091D" w:rsidRDefault="00B46C1B" w:rsidP="00AC160E">
      <w:pPr>
        <w:pStyle w:val="113"/>
        <w:spacing w:line="240" w:lineRule="auto"/>
        <w:ind w:firstLine="851"/>
        <w:rPr>
          <w:sz w:val="24"/>
          <w:szCs w:val="24"/>
        </w:rPr>
      </w:pPr>
      <w:r w:rsidRPr="00F8091D">
        <w:rPr>
          <w:sz w:val="24"/>
          <w:szCs w:val="24"/>
        </w:rPr>
        <w:t>xml – для формализованных документов;</w:t>
      </w:r>
    </w:p>
    <w:p w:rsidR="00B46C1B" w:rsidRPr="00F8091D" w:rsidRDefault="00B46C1B" w:rsidP="00AC160E">
      <w:pPr>
        <w:pStyle w:val="113"/>
        <w:spacing w:line="240" w:lineRule="auto"/>
        <w:ind w:firstLine="851"/>
        <w:rPr>
          <w:sz w:val="24"/>
          <w:szCs w:val="24"/>
        </w:rPr>
      </w:pPr>
      <w:r w:rsidRPr="00F8091D">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46C1B" w:rsidRPr="00F8091D" w:rsidRDefault="00B46C1B" w:rsidP="00AC160E">
      <w:pPr>
        <w:pStyle w:val="113"/>
        <w:spacing w:line="240" w:lineRule="auto"/>
        <w:ind w:firstLine="851"/>
        <w:rPr>
          <w:sz w:val="24"/>
          <w:szCs w:val="24"/>
        </w:rPr>
      </w:pPr>
      <w:r w:rsidRPr="00F8091D">
        <w:rPr>
          <w:sz w:val="24"/>
          <w:szCs w:val="24"/>
        </w:rPr>
        <w:t>xls, xlsx, ods – для документов, содержащих расчеты;</w:t>
      </w:r>
    </w:p>
    <w:p w:rsidR="00661774" w:rsidRPr="00F8091D" w:rsidRDefault="00B46C1B" w:rsidP="00AC160E">
      <w:pPr>
        <w:pStyle w:val="113"/>
        <w:spacing w:line="240" w:lineRule="auto"/>
        <w:ind w:firstLine="851"/>
        <w:rPr>
          <w:sz w:val="24"/>
          <w:szCs w:val="24"/>
        </w:rPr>
      </w:pPr>
      <w:r w:rsidRPr="00F8091D">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F8091D" w:rsidRDefault="00B46C1B" w:rsidP="000408EE">
      <w:pPr>
        <w:pStyle w:val="113"/>
        <w:numPr>
          <w:ilvl w:val="2"/>
          <w:numId w:val="31"/>
        </w:numPr>
        <w:spacing w:line="240" w:lineRule="auto"/>
        <w:ind w:left="0" w:firstLine="851"/>
      </w:pPr>
      <w:r w:rsidRPr="00F8091D">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C1B" w:rsidRPr="00F8091D" w:rsidRDefault="00B46C1B" w:rsidP="00AC160E">
      <w:pPr>
        <w:pStyle w:val="113"/>
        <w:spacing w:line="240" w:lineRule="auto"/>
        <w:ind w:firstLine="851"/>
        <w:rPr>
          <w:sz w:val="24"/>
          <w:szCs w:val="24"/>
        </w:rPr>
      </w:pPr>
      <w:r w:rsidRPr="00F8091D">
        <w:rPr>
          <w:sz w:val="24"/>
          <w:szCs w:val="24"/>
        </w:rPr>
        <w:t>«черно-белый» (при отсутствии в документе графических изображений и (или) цветного текста);</w:t>
      </w:r>
    </w:p>
    <w:p w:rsidR="00B46C1B" w:rsidRPr="00F8091D" w:rsidRDefault="00B46C1B" w:rsidP="00AC160E">
      <w:pPr>
        <w:pStyle w:val="113"/>
        <w:spacing w:line="240" w:lineRule="auto"/>
        <w:ind w:firstLine="851"/>
        <w:rPr>
          <w:sz w:val="24"/>
          <w:szCs w:val="24"/>
        </w:rPr>
      </w:pPr>
      <w:r w:rsidRPr="00F8091D">
        <w:rPr>
          <w:sz w:val="24"/>
          <w:szCs w:val="24"/>
        </w:rPr>
        <w:t>«оттенки серого» (при наличии в документе графических изображений, отличных от цветного графического изображения);</w:t>
      </w:r>
    </w:p>
    <w:p w:rsidR="00B46C1B" w:rsidRPr="00F8091D" w:rsidRDefault="00B46C1B" w:rsidP="00AC160E">
      <w:pPr>
        <w:pStyle w:val="113"/>
        <w:spacing w:line="240" w:lineRule="auto"/>
        <w:ind w:firstLine="851"/>
        <w:rPr>
          <w:sz w:val="24"/>
          <w:szCs w:val="24"/>
        </w:rPr>
      </w:pPr>
      <w:r w:rsidRPr="00F8091D">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F8091D" w:rsidRDefault="00B46C1B" w:rsidP="00AC160E">
      <w:pPr>
        <w:pStyle w:val="113"/>
        <w:spacing w:line="240" w:lineRule="auto"/>
        <w:ind w:firstLine="851"/>
        <w:rPr>
          <w:sz w:val="24"/>
          <w:szCs w:val="24"/>
        </w:rPr>
      </w:pPr>
      <w:r w:rsidRPr="00F8091D">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F8091D" w:rsidRDefault="00B46C1B" w:rsidP="00AC160E">
      <w:pPr>
        <w:pStyle w:val="113"/>
        <w:spacing w:line="240" w:lineRule="auto"/>
        <w:ind w:firstLine="851"/>
        <w:rPr>
          <w:sz w:val="24"/>
          <w:szCs w:val="24"/>
        </w:rPr>
      </w:pPr>
      <w:r w:rsidRPr="00F8091D">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F8091D" w:rsidRDefault="00661774" w:rsidP="000408EE">
      <w:pPr>
        <w:pStyle w:val="113"/>
        <w:numPr>
          <w:ilvl w:val="2"/>
          <w:numId w:val="31"/>
        </w:numPr>
        <w:spacing w:line="240" w:lineRule="auto"/>
        <w:ind w:left="0" w:firstLine="851"/>
      </w:pPr>
      <w:r w:rsidRPr="00F8091D">
        <w:rPr>
          <w:sz w:val="24"/>
          <w:szCs w:val="24"/>
        </w:rPr>
        <w:t>Электронные документы представляются в следующих форматах:</w:t>
      </w:r>
    </w:p>
    <w:p w:rsidR="00B46C1B" w:rsidRPr="00F8091D" w:rsidRDefault="00B46C1B" w:rsidP="00AC160E">
      <w:pPr>
        <w:pStyle w:val="113"/>
        <w:spacing w:line="240" w:lineRule="auto"/>
        <w:ind w:firstLine="851"/>
        <w:rPr>
          <w:sz w:val="24"/>
          <w:szCs w:val="24"/>
        </w:rPr>
      </w:pPr>
      <w:r w:rsidRPr="00F8091D">
        <w:rPr>
          <w:sz w:val="24"/>
          <w:szCs w:val="24"/>
        </w:rPr>
        <w:t>возможность идентифицировать документ и количество листов в документе;</w:t>
      </w:r>
    </w:p>
    <w:p w:rsidR="00B46C1B" w:rsidRPr="00F8091D" w:rsidRDefault="00B46C1B" w:rsidP="00AC160E">
      <w:pPr>
        <w:pStyle w:val="113"/>
        <w:spacing w:line="240" w:lineRule="auto"/>
        <w:ind w:firstLine="851"/>
        <w:rPr>
          <w:sz w:val="24"/>
          <w:szCs w:val="24"/>
        </w:rPr>
      </w:pPr>
      <w:r w:rsidRPr="00F8091D">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F8091D" w:rsidRDefault="00B46C1B" w:rsidP="00AC160E">
      <w:pPr>
        <w:pStyle w:val="113"/>
        <w:spacing w:line="240" w:lineRule="auto"/>
        <w:ind w:firstLine="851"/>
        <w:rPr>
          <w:sz w:val="24"/>
          <w:szCs w:val="24"/>
        </w:rPr>
      </w:pPr>
      <w:r w:rsidRPr="00F8091D">
        <w:rPr>
          <w:sz w:val="24"/>
          <w:szCs w:val="24"/>
        </w:rPr>
        <w:t>содержать оглавление, соответствующее их смыслу и содержанию;</w:t>
      </w:r>
    </w:p>
    <w:p w:rsidR="00B46C1B" w:rsidRPr="00F8091D" w:rsidRDefault="00B46C1B" w:rsidP="00AC160E">
      <w:pPr>
        <w:pStyle w:val="113"/>
        <w:spacing w:line="240" w:lineRule="auto"/>
        <w:ind w:firstLine="851"/>
        <w:rPr>
          <w:sz w:val="24"/>
          <w:szCs w:val="24"/>
        </w:rPr>
      </w:pPr>
      <w:r w:rsidRPr="00F8091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Pr="00F8091D" w:rsidRDefault="00B46C1B" w:rsidP="000408EE">
      <w:pPr>
        <w:pStyle w:val="113"/>
        <w:numPr>
          <w:ilvl w:val="2"/>
          <w:numId w:val="31"/>
        </w:numPr>
        <w:spacing w:line="240" w:lineRule="auto"/>
        <w:ind w:left="0" w:firstLine="851"/>
      </w:pPr>
      <w:r w:rsidRPr="00F8091D">
        <w:rPr>
          <w:sz w:val="24"/>
          <w:szCs w:val="24"/>
        </w:rPr>
        <w:t>Документы, подлежащие представлению в форматах xls, xlsx или ods, формируются в виде отдельного электронного документа.</w:t>
      </w:r>
    </w:p>
    <w:p w:rsidR="002447CD" w:rsidRPr="00F8091D" w:rsidRDefault="00B46C1B" w:rsidP="000408EE">
      <w:pPr>
        <w:pStyle w:val="113"/>
        <w:numPr>
          <w:ilvl w:val="2"/>
          <w:numId w:val="31"/>
        </w:numPr>
        <w:spacing w:line="240" w:lineRule="auto"/>
        <w:ind w:left="0" w:firstLine="851"/>
      </w:pPr>
      <w:r w:rsidRPr="00F8091D">
        <w:rPr>
          <w:sz w:val="24"/>
          <w:szCs w:val="24"/>
        </w:rPr>
        <w:t>Максимально допустимый размер прикрепленного документ</w:t>
      </w:r>
      <w:r w:rsidR="0041232F" w:rsidRPr="00F8091D">
        <w:rPr>
          <w:sz w:val="24"/>
          <w:szCs w:val="24"/>
        </w:rPr>
        <w:t>а</w:t>
      </w:r>
      <w:r w:rsidRPr="00F8091D">
        <w:rPr>
          <w:sz w:val="24"/>
          <w:szCs w:val="24"/>
        </w:rPr>
        <w:t xml:space="preserve"> не должен превышать </w:t>
      </w:r>
      <w:r w:rsidR="0041232F" w:rsidRPr="00F8091D">
        <w:rPr>
          <w:sz w:val="24"/>
          <w:szCs w:val="24"/>
        </w:rPr>
        <w:t>2 Мб</w:t>
      </w:r>
      <w:r w:rsidR="003B2BB3" w:rsidRPr="00F8091D">
        <w:rPr>
          <w:sz w:val="24"/>
          <w:szCs w:val="24"/>
        </w:rPr>
        <w:t>.</w:t>
      </w:r>
    </w:p>
    <w:p w:rsidR="00BF346A" w:rsidRDefault="00BF346A" w:rsidP="00A330D7">
      <w:pPr>
        <w:pStyle w:val="113"/>
        <w:spacing w:line="240" w:lineRule="auto"/>
        <w:ind w:left="709"/>
      </w:pPr>
    </w:p>
    <w:p w:rsidR="00BF346A" w:rsidRPr="00243A91" w:rsidRDefault="00BF346A" w:rsidP="000408EE">
      <w:pPr>
        <w:pStyle w:val="2-"/>
        <w:numPr>
          <w:ilvl w:val="0"/>
          <w:numId w:val="31"/>
        </w:numPr>
        <w:spacing w:before="0" w:after="0"/>
        <w:ind w:left="0" w:firstLine="0"/>
      </w:pPr>
      <w:bookmarkStart w:id="28" w:name="__RefHeading___Toc500868713"/>
      <w:bookmarkEnd w:id="28"/>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C47CBB" w:rsidRDefault="00547E87" w:rsidP="000408EE">
      <w:pPr>
        <w:numPr>
          <w:ilvl w:val="1"/>
          <w:numId w:val="31"/>
        </w:numPr>
        <w:spacing w:after="0" w:line="240" w:lineRule="auto"/>
        <w:ind w:left="0" w:firstLine="851"/>
        <w:jc w:val="both"/>
        <w:rPr>
          <w:rFonts w:ascii="Times New Roman" w:hAnsi="Times New Roman" w:cs="Times New Roman"/>
        </w:rPr>
      </w:pPr>
      <w:r w:rsidRPr="003B1A97">
        <w:rPr>
          <w:rFonts w:ascii="Times New Roman" w:hAnsi="Times New Roman"/>
          <w:sz w:val="24"/>
          <w:szCs w:val="24"/>
        </w:rPr>
        <w:lastRenderedPageBreak/>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Pr>
          <w:rFonts w:ascii="Times New Roman" w:hAnsi="Times New Roman"/>
          <w:sz w:val="24"/>
          <w:szCs w:val="24"/>
        </w:rPr>
        <w:t>.</w:t>
      </w:r>
    </w:p>
    <w:p w:rsidR="00476BF4" w:rsidRDefault="00A21331" w:rsidP="000408EE">
      <w:pPr>
        <w:numPr>
          <w:ilvl w:val="1"/>
          <w:numId w:val="31"/>
        </w:numPr>
        <w:spacing w:after="0" w:line="240" w:lineRule="auto"/>
        <w:ind w:left="0" w:firstLine="851"/>
        <w:jc w:val="both"/>
        <w:rPr>
          <w:rFonts w:ascii="Times New Roman" w:hAnsi="Times New Roman" w:cs="Times New Roman"/>
        </w:rPr>
      </w:pPr>
      <w:r>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Pr>
          <w:rFonts w:ascii="Times New Roman" w:hAnsi="Times New Roman" w:cs="Times New Roman"/>
        </w:rPr>
        <w:t>взаимодействии</w:t>
      </w:r>
      <w:r>
        <w:rPr>
          <w:rFonts w:ascii="Times New Roman" w:hAnsi="Times New Roman" w:cs="Times New Roman"/>
        </w:rPr>
        <w:t xml:space="preserve"> между МФЦ и </w:t>
      </w:r>
      <w:r w:rsidR="002513E8">
        <w:rPr>
          <w:rFonts w:ascii="Times New Roman" w:hAnsi="Times New Roman" w:cs="Times New Roman"/>
        </w:rPr>
        <w:t>Подразделением</w:t>
      </w:r>
      <w:r w:rsidR="00476BF4">
        <w:rPr>
          <w:rFonts w:ascii="Times New Roman" w:hAnsi="Times New Roman" w:cs="Times New Roman"/>
        </w:rPr>
        <w:t>.</w:t>
      </w:r>
    </w:p>
    <w:p w:rsidR="00F733E9" w:rsidRDefault="00476BF4" w:rsidP="000408EE">
      <w:pPr>
        <w:numPr>
          <w:ilvl w:val="1"/>
          <w:numId w:val="31"/>
        </w:numPr>
        <w:spacing w:after="0" w:line="240" w:lineRule="auto"/>
        <w:ind w:left="0" w:firstLine="851"/>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0408EE">
      <w:pPr>
        <w:numPr>
          <w:ilvl w:val="1"/>
          <w:numId w:val="31"/>
        </w:numPr>
        <w:spacing w:after="0" w:line="240" w:lineRule="auto"/>
        <w:ind w:left="0" w:firstLine="851"/>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0408EE">
      <w:pPr>
        <w:numPr>
          <w:ilvl w:val="1"/>
          <w:numId w:val="31"/>
        </w:numPr>
        <w:spacing w:after="0" w:line="240" w:lineRule="auto"/>
        <w:ind w:left="0" w:firstLine="851"/>
        <w:jc w:val="both"/>
        <w:rPr>
          <w:rFonts w:ascii="Times New Roman" w:hAnsi="Times New Roman" w:cs="Times New Roman"/>
        </w:rPr>
      </w:pPr>
      <w:r w:rsidRPr="00243A91">
        <w:rPr>
          <w:rFonts w:ascii="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Default="00B16FA0" w:rsidP="000408EE">
      <w:pPr>
        <w:numPr>
          <w:ilvl w:val="1"/>
          <w:numId w:val="31"/>
        </w:numPr>
        <w:spacing w:after="0" w:line="240" w:lineRule="auto"/>
        <w:ind w:left="0" w:firstLine="851"/>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2E5A99" w:rsidP="000408EE">
      <w:pPr>
        <w:numPr>
          <w:ilvl w:val="1"/>
          <w:numId w:val="31"/>
        </w:numPr>
        <w:spacing w:after="0" w:line="240" w:lineRule="auto"/>
        <w:ind w:left="0" w:firstLine="851"/>
        <w:jc w:val="both"/>
        <w:rPr>
          <w:rFonts w:ascii="Times New Roman" w:hAnsi="Times New Roman" w:cs="Times New Roman"/>
        </w:rPr>
      </w:pPr>
      <w:r>
        <w:rPr>
          <w:rFonts w:ascii="Times New Roman" w:hAnsi="Times New Roman"/>
          <w:sz w:val="24"/>
          <w:szCs w:val="24"/>
        </w:rPr>
        <w:t xml:space="preserve">Законом Московской области от 04.05.2016 </w:t>
      </w:r>
      <w:r w:rsidR="00B16FA0" w:rsidRPr="00B16FA0">
        <w:rPr>
          <w:rFonts w:ascii="Times New Roman" w:hAnsi="Times New Roman"/>
          <w:sz w:val="24"/>
          <w:szCs w:val="24"/>
        </w:rPr>
        <w:t xml:space="preserve">№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00B16FA0" w:rsidRPr="00B16FA0">
        <w:rPr>
          <w:rFonts w:ascii="Times New Roman" w:hAnsi="Times New Roman"/>
          <w:sz w:val="24"/>
          <w:szCs w:val="24"/>
        </w:rPr>
        <w:t xml:space="preserve">слуги, </w:t>
      </w:r>
      <w:r w:rsidR="00B16FA0"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00B16FA0"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00B16FA0" w:rsidRPr="00B16FA0">
        <w:rPr>
          <w:rFonts w:ascii="Times New Roman" w:hAnsi="Times New Roman"/>
          <w:spacing w:val="2"/>
          <w:sz w:val="24"/>
          <w:szCs w:val="24"/>
        </w:rPr>
        <w:t>слуги Заявителю с нарушением установленных сроков</w:t>
      </w:r>
      <w:r w:rsidR="00B16FA0"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B480A" w:rsidRPr="007B480A" w:rsidRDefault="007B480A" w:rsidP="000408EE">
      <w:pPr>
        <w:numPr>
          <w:ilvl w:val="1"/>
          <w:numId w:val="31"/>
        </w:numPr>
        <w:spacing w:after="0" w:line="240" w:lineRule="auto"/>
        <w:ind w:left="0" w:firstLine="851"/>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F8091D">
        <w:rPr>
          <w:rFonts w:ascii="Times New Roman" w:hAnsi="Times New Roman"/>
          <w:sz w:val="24"/>
          <w:szCs w:val="24"/>
        </w:rPr>
        <w:t>.07.</w:t>
      </w:r>
      <w:r w:rsidRPr="007B480A">
        <w:rPr>
          <w:rFonts w:ascii="Times New Roman" w:hAnsi="Times New Roman"/>
          <w:sz w:val="24"/>
          <w:szCs w:val="24"/>
        </w:rPr>
        <w:t>2016 № 10-57/РВ.</w:t>
      </w:r>
    </w:p>
    <w:p w:rsidR="007B480A" w:rsidRPr="007B480A" w:rsidRDefault="007B480A" w:rsidP="00AC160E">
      <w:pPr>
        <w:pStyle w:val="affff8"/>
        <w:autoSpaceDE w:val="0"/>
        <w:autoSpaceDN w:val="0"/>
        <w:adjustRightInd w:val="0"/>
        <w:spacing w:after="0"/>
        <w:ind w:left="0" w:firstLine="851"/>
        <w:jc w:val="both"/>
        <w:rPr>
          <w:rFonts w:ascii="Times New Roman" w:hAnsi="Times New Roman"/>
          <w:sz w:val="24"/>
          <w:szCs w:val="24"/>
        </w:rPr>
      </w:pPr>
    </w:p>
    <w:p w:rsidR="00BF346A" w:rsidRPr="00243A91" w:rsidRDefault="00BF346A" w:rsidP="00AC160E">
      <w:pPr>
        <w:pStyle w:val="113"/>
        <w:spacing w:line="240" w:lineRule="auto"/>
        <w:ind w:firstLine="851"/>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29" w:name="__RefHeading___Toc500868714"/>
      <w:bookmarkEnd w:id="29"/>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0408EE">
      <w:pPr>
        <w:pStyle w:val="2-"/>
        <w:numPr>
          <w:ilvl w:val="0"/>
          <w:numId w:val="31"/>
        </w:numPr>
        <w:spacing w:before="0" w:after="0"/>
        <w:ind w:firstLine="371"/>
        <w:jc w:val="left"/>
      </w:pPr>
      <w:bookmarkStart w:id="30" w:name="__RefHeading___Toc500868715"/>
      <w:bookmarkEnd w:id="30"/>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0408EE">
      <w:pPr>
        <w:pStyle w:val="113"/>
        <w:numPr>
          <w:ilvl w:val="1"/>
          <w:numId w:val="34"/>
        </w:numPr>
        <w:spacing w:line="240" w:lineRule="auto"/>
        <w:ind w:left="0" w:firstLine="851"/>
      </w:pPr>
      <w:r w:rsidRPr="00243A91">
        <w:rPr>
          <w:sz w:val="24"/>
          <w:szCs w:val="24"/>
        </w:rPr>
        <w:t>Перечень административных процедур:</w:t>
      </w:r>
    </w:p>
    <w:p w:rsidR="00BF346A" w:rsidRPr="00243A91" w:rsidRDefault="00BF346A" w:rsidP="00606351">
      <w:pPr>
        <w:pStyle w:val="1ff5"/>
        <w:numPr>
          <w:ilvl w:val="0"/>
          <w:numId w:val="6"/>
        </w:numPr>
        <w:spacing w:line="240" w:lineRule="auto"/>
        <w:ind w:left="0" w:firstLine="851"/>
      </w:pPr>
      <w:r w:rsidRPr="00243A91">
        <w:rPr>
          <w:sz w:val="24"/>
          <w:szCs w:val="24"/>
        </w:rPr>
        <w:t>прием и регистрация Заявления в ИСУОД;</w:t>
      </w:r>
    </w:p>
    <w:p w:rsidR="00BF346A" w:rsidRPr="00243A91" w:rsidRDefault="00BF346A" w:rsidP="00606351">
      <w:pPr>
        <w:pStyle w:val="1ff5"/>
        <w:numPr>
          <w:ilvl w:val="0"/>
          <w:numId w:val="6"/>
        </w:numPr>
        <w:spacing w:line="240" w:lineRule="auto"/>
        <w:ind w:left="0" w:firstLine="851"/>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606351">
      <w:pPr>
        <w:pStyle w:val="1ff5"/>
        <w:numPr>
          <w:ilvl w:val="0"/>
          <w:numId w:val="6"/>
        </w:numPr>
        <w:spacing w:line="240" w:lineRule="auto"/>
        <w:ind w:left="0" w:firstLine="851"/>
      </w:pPr>
      <w:r w:rsidRPr="00243A91">
        <w:rPr>
          <w:sz w:val="24"/>
          <w:szCs w:val="24"/>
        </w:rPr>
        <w:t>принятие решения о предоставлении (об отказе в предоставлении) Услуги;</w:t>
      </w:r>
    </w:p>
    <w:p w:rsidR="00BF346A" w:rsidRPr="00243A91" w:rsidRDefault="00BF346A" w:rsidP="00606351">
      <w:pPr>
        <w:pStyle w:val="1ff5"/>
        <w:numPr>
          <w:ilvl w:val="0"/>
          <w:numId w:val="6"/>
        </w:numPr>
        <w:spacing w:line="240" w:lineRule="auto"/>
        <w:ind w:left="0" w:firstLine="851"/>
      </w:pPr>
      <w:r w:rsidRPr="00243A91">
        <w:rPr>
          <w:sz w:val="24"/>
          <w:szCs w:val="24"/>
        </w:rPr>
        <w:t>выдача документа, являющегося результатом предоставления Услуги.</w:t>
      </w:r>
    </w:p>
    <w:p w:rsidR="00BF346A" w:rsidRPr="00243A91" w:rsidRDefault="00BF346A" w:rsidP="000408EE">
      <w:pPr>
        <w:pStyle w:val="113"/>
        <w:numPr>
          <w:ilvl w:val="1"/>
          <w:numId w:val="34"/>
        </w:numPr>
        <w:spacing w:line="240" w:lineRule="auto"/>
        <w:ind w:left="0" w:firstLine="851"/>
      </w:pPr>
      <w:r w:rsidRPr="00243A91">
        <w:rPr>
          <w:sz w:val="24"/>
          <w:szCs w:val="24"/>
        </w:rPr>
        <w:t xml:space="preserve">Блок-схема предоставления </w:t>
      </w:r>
      <w:r>
        <w:rPr>
          <w:sz w:val="24"/>
          <w:szCs w:val="24"/>
        </w:rPr>
        <w:t>Услуги приведена в Приложении 1</w:t>
      </w:r>
      <w:r w:rsidR="000D07A1">
        <w:rPr>
          <w:sz w:val="24"/>
          <w:szCs w:val="24"/>
        </w:rPr>
        <w:t>2</w:t>
      </w:r>
      <w:r w:rsidRPr="00243A91">
        <w:rPr>
          <w:sz w:val="24"/>
          <w:szCs w:val="24"/>
        </w:rPr>
        <w:t xml:space="preserve"> к настоящему Административному регламенту. </w:t>
      </w:r>
    </w:p>
    <w:p w:rsidR="00BF346A" w:rsidRPr="00243A91" w:rsidRDefault="00BF346A" w:rsidP="000408EE">
      <w:pPr>
        <w:pStyle w:val="113"/>
        <w:numPr>
          <w:ilvl w:val="1"/>
          <w:numId w:val="34"/>
        </w:numPr>
        <w:spacing w:line="240" w:lineRule="auto"/>
        <w:ind w:left="0" w:firstLine="851"/>
      </w:pPr>
      <w:r w:rsidRPr="00243A91">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ру, представлены в Приложении 1</w:t>
      </w:r>
      <w:r w:rsidR="000D07A1">
        <w:rPr>
          <w:sz w:val="24"/>
          <w:szCs w:val="24"/>
        </w:rPr>
        <w:t>1</w:t>
      </w:r>
      <w:r w:rsidRPr="00243A91">
        <w:rPr>
          <w:sz w:val="24"/>
          <w:szCs w:val="24"/>
        </w:rPr>
        <w:t xml:space="preserve"> к настоящему Административному регламенту.</w:t>
      </w:r>
    </w:p>
    <w:p w:rsidR="00BF346A" w:rsidRPr="00243A91" w:rsidRDefault="00BF346A" w:rsidP="00606351">
      <w:pPr>
        <w:pStyle w:val="113"/>
        <w:spacing w:line="240" w:lineRule="auto"/>
        <w:ind w:firstLine="851"/>
      </w:pPr>
    </w:p>
    <w:p w:rsidR="00BF346A" w:rsidRPr="00243A91" w:rsidRDefault="00BF346A" w:rsidP="00E51658">
      <w:pPr>
        <w:pStyle w:val="1-"/>
        <w:spacing w:before="0" w:after="0" w:line="240" w:lineRule="auto"/>
        <w:rPr>
          <w:sz w:val="24"/>
          <w:szCs w:val="24"/>
        </w:rPr>
      </w:pPr>
      <w:bookmarkStart w:id="31" w:name="__RefHeading___Toc500868716"/>
      <w:bookmarkEnd w:id="31"/>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BF346A" w:rsidRPr="00243A91" w:rsidRDefault="00BF346A" w:rsidP="00E51658">
      <w:pPr>
        <w:pStyle w:val="1-"/>
        <w:spacing w:before="0" w:after="0" w:line="240" w:lineRule="auto"/>
      </w:pPr>
    </w:p>
    <w:p w:rsidR="00BF346A" w:rsidRPr="001A6BE3" w:rsidRDefault="00BF346A" w:rsidP="000408EE">
      <w:pPr>
        <w:pStyle w:val="2-"/>
        <w:numPr>
          <w:ilvl w:val="0"/>
          <w:numId w:val="34"/>
        </w:numPr>
        <w:spacing w:before="0" w:after="0"/>
        <w:ind w:left="992" w:hanging="425"/>
      </w:pPr>
      <w:bookmarkStart w:id="32" w:name="__RefHeading___Toc500868717"/>
      <w:bookmarkEnd w:id="32"/>
      <w:r w:rsidRPr="00243A91">
        <w:rPr>
          <w:sz w:val="24"/>
          <w:szCs w:val="24"/>
        </w:rPr>
        <w:t xml:space="preserve">Порядок </w:t>
      </w:r>
      <w:r>
        <w:rPr>
          <w:sz w:val="24"/>
          <w:szCs w:val="24"/>
        </w:rPr>
        <w:t xml:space="preserve">осуществления текущего контроля за соблюдением </w:t>
      </w:r>
      <w:r w:rsidRPr="00243A91">
        <w:rPr>
          <w:sz w:val="24"/>
          <w:szCs w:val="24"/>
        </w:rPr>
        <w:t xml:space="preserve">и </w:t>
      </w:r>
      <w:r>
        <w:rPr>
          <w:sz w:val="24"/>
          <w:szCs w:val="24"/>
        </w:rPr>
        <w:t xml:space="preserve">исполнением ответственными должностными лицами </w:t>
      </w:r>
      <w:r w:rsidR="00ED34D1">
        <w:rPr>
          <w:sz w:val="24"/>
          <w:szCs w:val="24"/>
        </w:rPr>
        <w:t xml:space="preserve">Организации положений </w:t>
      </w:r>
      <w:r>
        <w:rPr>
          <w:sz w:val="24"/>
          <w:szCs w:val="24"/>
        </w:rPr>
        <w:t>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606351">
      <w:pPr>
        <w:pStyle w:val="2-"/>
        <w:spacing w:before="0" w:after="0"/>
        <w:jc w:val="left"/>
      </w:pPr>
    </w:p>
    <w:p w:rsidR="00BF346A" w:rsidRPr="001A6BE3" w:rsidRDefault="00BF346A" w:rsidP="000408EE">
      <w:pPr>
        <w:pStyle w:val="113"/>
        <w:numPr>
          <w:ilvl w:val="1"/>
          <w:numId w:val="34"/>
        </w:numPr>
        <w:spacing w:line="240" w:lineRule="auto"/>
        <w:ind w:left="0" w:firstLine="851"/>
        <w:rPr>
          <w:sz w:val="24"/>
          <w:szCs w:val="24"/>
        </w:rPr>
      </w:pPr>
      <w:r w:rsidRPr="001A6BE3">
        <w:rPr>
          <w:sz w:val="24"/>
          <w:szCs w:val="24"/>
        </w:rPr>
        <w:t xml:space="preserve">Текущий контроль за соблюдением и исполнением должностными лицами, </w:t>
      </w:r>
      <w:r w:rsidR="000D07A1">
        <w:rPr>
          <w:sz w:val="24"/>
          <w:szCs w:val="24"/>
        </w:rPr>
        <w:t xml:space="preserve">работниками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BF346A" w:rsidRPr="001A6BE3" w:rsidRDefault="00BF346A" w:rsidP="000408EE">
      <w:pPr>
        <w:pStyle w:val="113"/>
        <w:numPr>
          <w:ilvl w:val="1"/>
          <w:numId w:val="34"/>
        </w:numPr>
        <w:spacing w:line="240" w:lineRule="auto"/>
        <w:ind w:left="0" w:firstLine="851"/>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0D07A1">
        <w:rPr>
          <w:sz w:val="24"/>
          <w:szCs w:val="24"/>
        </w:rPr>
        <w:t>.10.2018</w:t>
      </w:r>
      <w:r w:rsidRPr="001A6BE3">
        <w:rPr>
          <w:sz w:val="24"/>
          <w:szCs w:val="24"/>
        </w:rPr>
        <w:t xml:space="preserve"> № 10-121/РВ.</w:t>
      </w:r>
    </w:p>
    <w:p w:rsidR="00BF346A" w:rsidRPr="001A6BE3" w:rsidRDefault="00BF346A" w:rsidP="00606351">
      <w:pPr>
        <w:pStyle w:val="2-"/>
        <w:tabs>
          <w:tab w:val="left" w:pos="4538"/>
        </w:tabs>
        <w:spacing w:before="0" w:after="0"/>
        <w:ind w:firstLine="851"/>
        <w:jc w:val="left"/>
        <w:rPr>
          <w:b w:val="0"/>
          <w:i w:val="0"/>
          <w:sz w:val="24"/>
          <w:szCs w:val="24"/>
        </w:rPr>
      </w:pPr>
    </w:p>
    <w:p w:rsidR="00BF346A" w:rsidRPr="00243A91" w:rsidRDefault="00BF346A" w:rsidP="000408EE">
      <w:pPr>
        <w:pStyle w:val="2-"/>
        <w:numPr>
          <w:ilvl w:val="0"/>
          <w:numId w:val="34"/>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BF346A" w:rsidRPr="00243A91" w:rsidRDefault="00BF346A" w:rsidP="00A330D7">
      <w:pPr>
        <w:pStyle w:val="2-"/>
        <w:spacing w:before="0" w:after="0"/>
        <w:ind w:left="992"/>
        <w:jc w:val="left"/>
      </w:pPr>
    </w:p>
    <w:p w:rsidR="00C56290" w:rsidRPr="00C56290" w:rsidRDefault="00C56290" w:rsidP="000408EE">
      <w:pPr>
        <w:pStyle w:val="113"/>
        <w:numPr>
          <w:ilvl w:val="1"/>
          <w:numId w:val="34"/>
        </w:numPr>
        <w:spacing w:line="240" w:lineRule="auto"/>
        <w:ind w:left="0" w:firstLine="851"/>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0408EE">
      <w:pPr>
        <w:pStyle w:val="113"/>
        <w:numPr>
          <w:ilvl w:val="1"/>
          <w:numId w:val="34"/>
        </w:numPr>
        <w:spacing w:line="240" w:lineRule="auto"/>
        <w:ind w:left="0" w:firstLine="851"/>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0408EE">
      <w:pPr>
        <w:pStyle w:val="113"/>
        <w:numPr>
          <w:ilvl w:val="1"/>
          <w:numId w:val="34"/>
        </w:numPr>
        <w:spacing w:line="240" w:lineRule="auto"/>
        <w:ind w:left="0" w:firstLine="851"/>
      </w:pPr>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0D07A1">
        <w:rPr>
          <w:rFonts w:eastAsiaTheme="minorHAnsi"/>
          <w:sz w:val="24"/>
          <w:szCs w:val="24"/>
        </w:rPr>
        <w:t xml:space="preserve">.10.2018 </w:t>
      </w:r>
      <w:r w:rsidRPr="00C56290">
        <w:rPr>
          <w:rFonts w:eastAsiaTheme="minorHAnsi"/>
          <w:sz w:val="24"/>
          <w:szCs w:val="24"/>
        </w:rPr>
        <w:t xml:space="preserve">№ 10-121/РВ в форме мониторинга на постоянной основе (еженедельно)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w:t>
      </w:r>
      <w:r w:rsidRPr="00C56290">
        <w:rPr>
          <w:rFonts w:eastAsiaTheme="minorHAnsi"/>
          <w:sz w:val="24"/>
          <w:szCs w:val="24"/>
        </w:rPr>
        <w:lastRenderedPageBreak/>
        <w:t xml:space="preserve">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
    <w:p w:rsidR="00C56290" w:rsidRPr="00C56290" w:rsidRDefault="00C56290" w:rsidP="000408EE">
      <w:pPr>
        <w:pStyle w:val="113"/>
        <w:numPr>
          <w:ilvl w:val="1"/>
          <w:numId w:val="34"/>
        </w:numPr>
        <w:spacing w:line="240" w:lineRule="auto"/>
        <w:ind w:left="0" w:firstLine="851"/>
      </w:pPr>
      <w:r w:rsidRPr="00C56290">
        <w:rPr>
          <w:sz w:val="24"/>
          <w:szCs w:val="24"/>
        </w:rPr>
        <w:t xml:space="preserve">Должностном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3"/>
        <w:spacing w:line="240" w:lineRule="auto"/>
        <w:ind w:left="709"/>
        <w:rPr>
          <w:sz w:val="24"/>
          <w:szCs w:val="24"/>
        </w:rPr>
      </w:pPr>
    </w:p>
    <w:p w:rsidR="00C56290" w:rsidRPr="00243A91" w:rsidRDefault="00C56290" w:rsidP="00A330D7">
      <w:pPr>
        <w:pStyle w:val="113"/>
        <w:spacing w:line="240" w:lineRule="auto"/>
        <w:ind w:left="709"/>
        <w:rPr>
          <w:sz w:val="24"/>
          <w:szCs w:val="24"/>
        </w:rPr>
      </w:pPr>
    </w:p>
    <w:p w:rsidR="00BF346A" w:rsidRPr="00243A91" w:rsidRDefault="00BF346A" w:rsidP="000408EE">
      <w:pPr>
        <w:pStyle w:val="2-"/>
        <w:numPr>
          <w:ilvl w:val="0"/>
          <w:numId w:val="34"/>
        </w:numPr>
        <w:spacing w:before="0" w:after="0"/>
        <w:ind w:left="1134" w:hanging="505"/>
      </w:pPr>
      <w:bookmarkStart w:id="33" w:name="__RefHeading___Toc500868718"/>
      <w:bookmarkEnd w:id="33"/>
      <w:r w:rsidRPr="00243A91">
        <w:rPr>
          <w:sz w:val="24"/>
          <w:szCs w:val="24"/>
        </w:rPr>
        <w:t>Ответственность должностных лиц</w:t>
      </w:r>
      <w:r w:rsidR="000D07A1">
        <w:rPr>
          <w:sz w:val="24"/>
          <w:szCs w:val="24"/>
        </w:rPr>
        <w:t>, работников Организации</w:t>
      </w:r>
      <w:r w:rsidRPr="00243A91">
        <w:rPr>
          <w:sz w:val="24"/>
          <w:szCs w:val="24"/>
        </w:rPr>
        <w:t xml:space="preserve">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F028AB" w:rsidP="000408EE">
      <w:pPr>
        <w:pStyle w:val="113"/>
        <w:numPr>
          <w:ilvl w:val="1"/>
          <w:numId w:val="34"/>
        </w:numPr>
        <w:suppressAutoHyphens w:val="0"/>
        <w:spacing w:line="240" w:lineRule="auto"/>
        <w:ind w:left="0" w:firstLine="851"/>
        <w:rPr>
          <w:kern w:val="1"/>
          <w:sz w:val="24"/>
          <w:szCs w:val="24"/>
        </w:rPr>
      </w:pPr>
      <w:r>
        <w:rPr>
          <w:sz w:val="24"/>
          <w:szCs w:val="24"/>
        </w:rPr>
        <w:t xml:space="preserve">По </w:t>
      </w:r>
      <w:r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0D07A1">
        <w:rPr>
          <w:kern w:val="1"/>
          <w:sz w:val="24"/>
          <w:szCs w:val="24"/>
        </w:rPr>
        <w:t>работников</w:t>
      </w:r>
      <w:r>
        <w:rPr>
          <w:kern w:val="1"/>
          <w:sz w:val="24"/>
          <w:szCs w:val="24"/>
        </w:rPr>
        <w:t>Организации</w:t>
      </w:r>
      <w:r w:rsidRPr="00F028AB">
        <w:rPr>
          <w:kern w:val="1"/>
          <w:sz w:val="24"/>
          <w:szCs w:val="24"/>
        </w:rPr>
        <w:t xml:space="preserve">, ответственных за предоставление </w:t>
      </w:r>
      <w:r>
        <w:rPr>
          <w:kern w:val="1"/>
          <w:sz w:val="24"/>
          <w:szCs w:val="24"/>
        </w:rPr>
        <w:t>У</w:t>
      </w:r>
      <w:r w:rsidRPr="00F028AB">
        <w:rPr>
          <w:kern w:val="1"/>
          <w:sz w:val="24"/>
          <w:szCs w:val="24"/>
        </w:rPr>
        <w:t xml:space="preserve">слуги, </w:t>
      </w:r>
      <w:r w:rsidR="000D07A1">
        <w:rPr>
          <w:kern w:val="1"/>
          <w:sz w:val="24"/>
          <w:szCs w:val="24"/>
        </w:rPr>
        <w:t>работников</w:t>
      </w:r>
      <w:r w:rsidRPr="00F028AB">
        <w:rPr>
          <w:kern w:val="1"/>
          <w:sz w:val="24"/>
          <w:szCs w:val="24"/>
        </w:rPr>
        <w:t xml:space="preserve"> МФЦ и фактов нарушения прав и законных интересов Заявителей должностные </w:t>
      </w:r>
      <w:r>
        <w:rPr>
          <w:kern w:val="1"/>
          <w:sz w:val="24"/>
          <w:szCs w:val="24"/>
        </w:rPr>
        <w:t>муниципальные с</w:t>
      </w:r>
      <w:r w:rsidRPr="00F028AB">
        <w:rPr>
          <w:kern w:val="1"/>
          <w:sz w:val="24"/>
          <w:szCs w:val="24"/>
        </w:rPr>
        <w:t xml:space="preserve">лужащие, </w:t>
      </w:r>
      <w:r w:rsidR="00E70AD7" w:rsidRPr="00F028AB">
        <w:rPr>
          <w:kern w:val="1"/>
          <w:sz w:val="24"/>
          <w:szCs w:val="24"/>
        </w:rPr>
        <w:t>работники Организации</w:t>
      </w:r>
      <w:r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606351">
      <w:pPr>
        <w:spacing w:after="0" w:line="240" w:lineRule="auto"/>
        <w:ind w:firstLine="851"/>
        <w:jc w:val="both"/>
        <w:rPr>
          <w:rFonts w:ascii="Times New Roman" w:hAnsi="Times New Roman"/>
          <w:kern w:val="1"/>
          <w:sz w:val="28"/>
          <w:szCs w:val="28"/>
        </w:rPr>
      </w:pPr>
      <w:r w:rsidRPr="003B1A97">
        <w:rPr>
          <w:rFonts w:ascii="Times New Roman" w:hAnsi="Times New Roman"/>
          <w:kern w:val="1"/>
          <w:sz w:val="24"/>
          <w:szCs w:val="24"/>
        </w:rPr>
        <w:t>2</w:t>
      </w:r>
      <w:r w:rsidR="00ED34D1">
        <w:rPr>
          <w:rFonts w:ascii="Times New Roman" w:hAnsi="Times New Roman"/>
          <w:kern w:val="1"/>
          <w:sz w:val="24"/>
          <w:szCs w:val="24"/>
        </w:rPr>
        <w:t>7</w:t>
      </w:r>
      <w:r w:rsidRPr="003B1A97">
        <w:rPr>
          <w:rFonts w:ascii="Times New Roman" w:hAnsi="Times New Roman"/>
          <w:kern w:val="1"/>
          <w:sz w:val="24"/>
          <w:szCs w:val="24"/>
        </w:rPr>
        <w:t>.2.</w:t>
      </w:r>
      <w:r w:rsidRPr="003B1A97">
        <w:rPr>
          <w:rFonts w:ascii="Times New Roman" w:hAnsi="Times New Roman"/>
          <w:kern w:val="1"/>
          <w:sz w:val="24"/>
          <w:szCs w:val="24"/>
        </w:rPr>
        <w:tab/>
        <w:t>В случае выявления в действиях (бездействиях) должностных лиц</w:t>
      </w:r>
      <w:r w:rsidR="000D07A1">
        <w:rPr>
          <w:rFonts w:ascii="Times New Roman" w:hAnsi="Times New Roman"/>
          <w:kern w:val="1"/>
          <w:sz w:val="24"/>
          <w:szCs w:val="24"/>
        </w:rPr>
        <w:t>. работников</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w:t>
      </w:r>
      <w:r w:rsidR="00ED34D1">
        <w:rPr>
          <w:rFonts w:ascii="Times New Roman" w:hAnsi="Times New Roman"/>
          <w:kern w:val="1"/>
          <w:sz w:val="24"/>
          <w:szCs w:val="24"/>
        </w:rPr>
        <w:t xml:space="preserve"> о</w:t>
      </w:r>
      <w:r w:rsidRPr="003B1A97">
        <w:rPr>
          <w:rFonts w:ascii="Times New Roman" w:hAnsi="Times New Roman"/>
          <w:kern w:val="1"/>
          <w:sz w:val="24"/>
          <w:szCs w:val="24"/>
        </w:rPr>
        <w:t xml:space="preserve">тветственностьза которое установлена </w:t>
      </w:r>
      <w:r w:rsidR="000D07A1">
        <w:rPr>
          <w:rFonts w:ascii="Times New Roman" w:hAnsi="Times New Roman"/>
          <w:kern w:val="1"/>
          <w:sz w:val="24"/>
          <w:szCs w:val="24"/>
        </w:rPr>
        <w:t>Законом Московской области  от 04.05.</w:t>
      </w:r>
      <w:r w:rsidRPr="003B1A97">
        <w:rPr>
          <w:rFonts w:ascii="Times New Roman" w:hAnsi="Times New Roman"/>
          <w:kern w:val="1"/>
          <w:sz w:val="24"/>
          <w:szCs w:val="24"/>
        </w:rPr>
        <w:t>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w:t>
      </w:r>
      <w:r w:rsidR="00ED34D1" w:rsidRPr="003B1A97">
        <w:rPr>
          <w:rFonts w:ascii="Times New Roman" w:hAnsi="Times New Roman"/>
          <w:kern w:val="1"/>
          <w:sz w:val="24"/>
          <w:szCs w:val="24"/>
        </w:rPr>
        <w:t>КодексомРоссийскойФедерации</w:t>
      </w:r>
      <w:r w:rsidRPr="003B1A97">
        <w:rPr>
          <w:rFonts w:ascii="Times New Roman" w:hAnsi="Times New Roman"/>
          <w:kern w:val="1"/>
          <w:sz w:val="24"/>
          <w:szCs w:val="24"/>
        </w:rP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606351">
      <w:pPr>
        <w:spacing w:after="0" w:line="240" w:lineRule="auto"/>
        <w:ind w:firstLine="851"/>
        <w:jc w:val="both"/>
        <w:rPr>
          <w:rFonts w:ascii="Times New Roman" w:hAnsi="Times New Roman"/>
          <w:kern w:val="1"/>
          <w:sz w:val="28"/>
          <w:szCs w:val="28"/>
        </w:rPr>
      </w:pPr>
      <w:r w:rsidRPr="003B1A97">
        <w:rPr>
          <w:rFonts w:ascii="Times New Roman" w:hAnsi="Times New Roman"/>
          <w:kern w:val="1"/>
          <w:sz w:val="24"/>
          <w:szCs w:val="24"/>
        </w:rPr>
        <w:t>2</w:t>
      </w:r>
      <w:r w:rsidR="00ED34D1">
        <w:rPr>
          <w:rFonts w:ascii="Times New Roman" w:hAnsi="Times New Roman"/>
          <w:kern w:val="1"/>
          <w:sz w:val="24"/>
          <w:szCs w:val="24"/>
        </w:rPr>
        <w:t>7</w:t>
      </w:r>
      <w:r w:rsidRPr="003B1A97">
        <w:rPr>
          <w:rFonts w:ascii="Times New Roman" w:hAnsi="Times New Roman"/>
          <w:kern w:val="1"/>
          <w:sz w:val="24"/>
          <w:szCs w:val="24"/>
        </w:rPr>
        <w:t>.3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606351">
      <w:pPr>
        <w:pStyle w:val="113"/>
        <w:suppressAutoHyphens w:val="0"/>
        <w:spacing w:line="240" w:lineRule="auto"/>
        <w:ind w:firstLine="851"/>
      </w:pPr>
    </w:p>
    <w:p w:rsidR="00BF346A" w:rsidRPr="00243A91" w:rsidRDefault="00BF346A" w:rsidP="000408EE">
      <w:pPr>
        <w:pStyle w:val="2-"/>
        <w:numPr>
          <w:ilvl w:val="0"/>
          <w:numId w:val="34"/>
        </w:numPr>
        <w:spacing w:before="0" w:after="0"/>
        <w:ind w:left="0" w:firstLine="735"/>
      </w:pPr>
      <w:bookmarkStart w:id="34" w:name="__RefHeading___Toc500868719"/>
      <w:bookmarkEnd w:id="34"/>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346A" w:rsidRPr="00243A91" w:rsidRDefault="00BF346A" w:rsidP="00047024">
      <w:pPr>
        <w:pStyle w:val="2-"/>
        <w:spacing w:before="0" w:after="0"/>
        <w:ind w:left="480"/>
        <w:jc w:val="left"/>
      </w:pPr>
    </w:p>
    <w:p w:rsidR="00D20028" w:rsidRPr="00D20028" w:rsidRDefault="00D20028" w:rsidP="000408EE">
      <w:pPr>
        <w:pStyle w:val="2f7"/>
        <w:numPr>
          <w:ilvl w:val="1"/>
          <w:numId w:val="34"/>
        </w:numPr>
        <w:spacing w:after="0" w:line="240" w:lineRule="auto"/>
        <w:ind w:left="0" w:firstLine="851"/>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606351">
      <w:pPr>
        <w:pStyle w:val="1ff5"/>
        <w:spacing w:line="23" w:lineRule="atLeast"/>
        <w:ind w:left="0" w:firstLine="851"/>
        <w:rPr>
          <w:sz w:val="24"/>
          <w:szCs w:val="24"/>
        </w:rPr>
      </w:pPr>
      <w:r w:rsidRPr="003B1A97">
        <w:rPr>
          <w:sz w:val="24"/>
          <w:szCs w:val="24"/>
        </w:rPr>
        <w:t>- независимость;</w:t>
      </w:r>
    </w:p>
    <w:p w:rsidR="00D20028" w:rsidRPr="003B1A97" w:rsidRDefault="00D20028" w:rsidP="00606351">
      <w:pPr>
        <w:pStyle w:val="1ff5"/>
        <w:spacing w:line="23" w:lineRule="atLeast"/>
        <w:ind w:left="0" w:firstLine="851"/>
        <w:rPr>
          <w:sz w:val="24"/>
          <w:szCs w:val="24"/>
        </w:rPr>
      </w:pPr>
      <w:r w:rsidRPr="003B1A97">
        <w:rPr>
          <w:sz w:val="24"/>
          <w:szCs w:val="24"/>
        </w:rPr>
        <w:t>- тщательность.</w:t>
      </w:r>
    </w:p>
    <w:p w:rsidR="00D20028" w:rsidRPr="003B1A97"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r w:rsidR="00606351">
        <w:rPr>
          <w:sz w:val="24"/>
          <w:szCs w:val="24"/>
        </w:rPr>
        <w:t>Организации</w:t>
      </w:r>
      <w:r w:rsidRPr="003B1A97">
        <w:rPr>
          <w:sz w:val="24"/>
          <w:szCs w:val="24"/>
        </w:rPr>
        <w:t xml:space="preserve">,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028" w:rsidRPr="003B1A97"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Должностные лица, осуществляющие Текущий контроль за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Тщательность осуществления Текущего контроля за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lastRenderedPageBreak/>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D20028"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p>
    <w:p w:rsidR="00BF346A"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D20028">
        <w:rPr>
          <w:sz w:val="24"/>
          <w:szCs w:val="24"/>
        </w:rPr>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Pr="00D20028" w:rsidRDefault="00D20028" w:rsidP="00606351">
      <w:pPr>
        <w:pStyle w:val="113"/>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5" w:name="__RefHeading___Toc500868720"/>
      <w:bookmarkEnd w:id="35"/>
      <w:r w:rsidRPr="00243A91">
        <w:rPr>
          <w:sz w:val="24"/>
          <w:szCs w:val="24"/>
          <w:lang w:val="en-US"/>
        </w:rPr>
        <w:t>V</w:t>
      </w:r>
      <w:r w:rsidRPr="00243A91">
        <w:rPr>
          <w:sz w:val="24"/>
          <w:szCs w:val="24"/>
        </w:rPr>
        <w:t xml:space="preserve">. </w:t>
      </w:r>
      <w:bookmarkStart w:id="36" w:name="_Toc510617020"/>
      <w:bookmarkStart w:id="37" w:name="_Toc530579177"/>
      <w:r w:rsidRPr="003B1A97">
        <w:t xml:space="preserve">Досудебный (внесудебный) порядок обжалования решений и действий (бездействия) </w:t>
      </w:r>
      <w:r w:rsidR="000D07A1">
        <w:t>должностных лиц</w:t>
      </w:r>
      <w:r w:rsidR="00ED34D1">
        <w:t xml:space="preserve"> Организации</w:t>
      </w:r>
      <w:r w:rsidR="000D07A1">
        <w:t>, работников</w:t>
      </w:r>
      <w:r w:rsidRPr="003B1A97">
        <w:t xml:space="preserve"> МФЦ</w:t>
      </w:r>
      <w:bookmarkEnd w:id="36"/>
      <w:bookmarkEnd w:id="37"/>
    </w:p>
    <w:p w:rsidR="00BF346A" w:rsidRPr="00243A91" w:rsidRDefault="00BF346A" w:rsidP="00E51658">
      <w:pPr>
        <w:pStyle w:val="1-"/>
        <w:spacing w:before="0" w:after="0" w:line="240" w:lineRule="auto"/>
      </w:pPr>
    </w:p>
    <w:p w:rsidR="00BF346A" w:rsidRPr="00243A91" w:rsidRDefault="00BF346A" w:rsidP="000408EE">
      <w:pPr>
        <w:pStyle w:val="2-"/>
        <w:numPr>
          <w:ilvl w:val="0"/>
          <w:numId w:val="34"/>
        </w:numPr>
        <w:spacing w:before="0" w:after="0"/>
        <w:ind w:left="425" w:hanging="425"/>
      </w:pPr>
      <w:bookmarkStart w:id="38" w:name="__RefHeading___Toc500868721"/>
      <w:bookmarkEnd w:id="38"/>
      <w:r w:rsidRPr="00243A91">
        <w:rPr>
          <w:sz w:val="24"/>
          <w:szCs w:val="24"/>
        </w:rPr>
        <w:t xml:space="preserve">Досудебный (внесудебный) порядок обжалования решений </w:t>
      </w:r>
      <w:r w:rsidRPr="00243A91">
        <w:rPr>
          <w:sz w:val="24"/>
          <w:szCs w:val="24"/>
        </w:rPr>
        <w:br/>
        <w:t xml:space="preserve">и действий (бездействия) </w:t>
      </w:r>
      <w:r w:rsidR="00ED5E90">
        <w:rPr>
          <w:sz w:val="24"/>
          <w:szCs w:val="24"/>
        </w:rPr>
        <w:t>должностных лиц, работников Организации, работников МФЦ</w:t>
      </w:r>
      <w:r w:rsidRPr="00243A91">
        <w:rPr>
          <w:sz w:val="24"/>
          <w:szCs w:val="24"/>
        </w:rPr>
        <w:t>, участвующих в оказании Услуги</w:t>
      </w:r>
    </w:p>
    <w:p w:rsidR="00BF346A" w:rsidRPr="00243A91" w:rsidRDefault="00BF346A" w:rsidP="00047024">
      <w:pPr>
        <w:pStyle w:val="2-"/>
        <w:spacing w:before="0" w:after="0"/>
        <w:ind w:left="425"/>
        <w:jc w:val="left"/>
      </w:pPr>
    </w:p>
    <w:p w:rsidR="00BF346A" w:rsidRPr="003B1A97" w:rsidRDefault="00D07915" w:rsidP="00606351">
      <w:pPr>
        <w:spacing w:after="0" w:line="240" w:lineRule="auto"/>
        <w:ind w:firstLine="851"/>
        <w:jc w:val="both"/>
        <w:rPr>
          <w:rFonts w:ascii="Times New Roman" w:hAnsi="Times New Roman"/>
          <w:b/>
          <w:i/>
          <w:sz w:val="24"/>
          <w:szCs w:val="24"/>
          <w:lang w:eastAsia="ar-SA"/>
        </w:rPr>
      </w:pPr>
      <w:r>
        <w:rPr>
          <w:rFonts w:ascii="Times New Roman" w:hAnsi="Times New Roman"/>
          <w:sz w:val="24"/>
          <w:szCs w:val="24"/>
          <w:lang w:eastAsia="ar-SA"/>
        </w:rPr>
        <w:t>29.1.</w:t>
      </w:r>
      <w:r>
        <w:rPr>
          <w:rFonts w:ascii="Times New Roman" w:hAnsi="Times New Roman"/>
          <w:sz w:val="24"/>
          <w:szCs w:val="24"/>
          <w:lang w:eastAsia="ar-SA"/>
        </w:rPr>
        <w:tab/>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запроса, указанного в статье 15.1 Федерального закона</w:t>
      </w:r>
      <w:r w:rsidR="000D07A1">
        <w:rPr>
          <w:rFonts w:ascii="Times New Roman" w:hAnsi="Times New Roman"/>
          <w:sz w:val="24"/>
          <w:szCs w:val="24"/>
          <w:lang w:eastAsia="ar-SA"/>
        </w:rPr>
        <w:t xml:space="preserve"> от 27.</w:t>
      </w:r>
      <w:r w:rsidR="00D07915">
        <w:rPr>
          <w:rFonts w:ascii="Times New Roman" w:hAnsi="Times New Roman"/>
          <w:sz w:val="24"/>
          <w:szCs w:val="24"/>
          <w:lang w:eastAsia="ar-SA"/>
        </w:rPr>
        <w:t>0</w:t>
      </w:r>
      <w:r w:rsidR="00ED5E90">
        <w:rPr>
          <w:rFonts w:ascii="Times New Roman" w:hAnsi="Times New Roman"/>
          <w:sz w:val="24"/>
          <w:szCs w:val="24"/>
          <w:lang w:eastAsia="ar-SA"/>
        </w:rPr>
        <w:t>7</w:t>
      </w:r>
      <w:r w:rsidR="00D07915">
        <w:rPr>
          <w:rFonts w:ascii="Times New Roman" w:hAnsi="Times New Roman"/>
          <w:sz w:val="24"/>
          <w:szCs w:val="24"/>
          <w:lang w:eastAsia="ar-SA"/>
        </w:rPr>
        <w:t>.2010</w:t>
      </w:r>
      <w:r w:rsidR="00ED5E90" w:rsidRPr="00A015ED">
        <w:rPr>
          <w:sz w:val="24"/>
          <w:szCs w:val="24"/>
          <w:shd w:val="clear" w:color="auto" w:fill="FFFFFF"/>
        </w:rPr>
        <w:t>№</w:t>
      </w:r>
      <w:r w:rsidR="00ED5E90">
        <w:rPr>
          <w:sz w:val="24"/>
          <w:szCs w:val="24"/>
          <w:shd w:val="clear" w:color="auto" w:fill="FFFFFF"/>
        </w:rPr>
        <w:t>210</w:t>
      </w:r>
      <w:r w:rsidR="00D07915">
        <w:rPr>
          <w:rFonts w:ascii="Times New Roman" w:hAnsi="Times New Roman"/>
          <w:sz w:val="24"/>
          <w:szCs w:val="24"/>
          <w:lang w:eastAsia="ar-SA"/>
        </w:rPr>
        <w:t xml:space="preserve">-ФЗ </w:t>
      </w:r>
      <w:r w:rsidRPr="003B1A97">
        <w:rPr>
          <w:rFonts w:ascii="Times New Roman" w:hAnsi="Times New Roman"/>
          <w:sz w:val="24"/>
          <w:szCs w:val="24"/>
          <w:lang w:eastAsia="ar-SA"/>
        </w:rPr>
        <w:t xml:space="preserve">«Об организации предоставления государственных и муниципальных услуг»;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
    <w:p w:rsidR="00BF346A" w:rsidRPr="003B1A97" w:rsidRDefault="00D07915" w:rsidP="00606351">
      <w:pPr>
        <w:spacing w:after="0" w:line="240" w:lineRule="auto"/>
        <w:ind w:firstLine="851"/>
        <w:jc w:val="both"/>
        <w:rPr>
          <w:rFonts w:ascii="Times New Roman" w:hAnsi="Times New Roman"/>
          <w:b/>
          <w:i/>
          <w:sz w:val="24"/>
          <w:szCs w:val="24"/>
          <w:lang w:eastAsia="ar-SA"/>
        </w:rPr>
      </w:pPr>
      <w:r>
        <w:rPr>
          <w:rFonts w:ascii="Times New Roman" w:hAnsi="Times New Roman"/>
          <w:sz w:val="24"/>
          <w:szCs w:val="24"/>
          <w:lang w:eastAsia="ar-SA"/>
        </w:rPr>
        <w:t>29</w:t>
      </w:r>
      <w:r w:rsidR="00BF346A" w:rsidRPr="003B1A97">
        <w:rPr>
          <w:rFonts w:ascii="Times New Roman" w:hAnsi="Times New Roman"/>
          <w:sz w:val="24"/>
          <w:szCs w:val="24"/>
          <w:lang w:eastAsia="ar-SA"/>
        </w:rPr>
        <w:t xml:space="preserve">.2. Жалоба подается в </w:t>
      </w:r>
      <w:r w:rsidR="00BF346A">
        <w:rPr>
          <w:rFonts w:ascii="Times New Roman" w:hAnsi="Times New Roman"/>
          <w:sz w:val="24"/>
          <w:szCs w:val="24"/>
          <w:lang w:eastAsia="ar-SA"/>
        </w:rPr>
        <w:t>Организацию</w:t>
      </w:r>
      <w:r w:rsidR="00BF346A" w:rsidRPr="003B1A97">
        <w:rPr>
          <w:rFonts w:ascii="Times New Roman" w:hAnsi="Times New Roman"/>
          <w:sz w:val="24"/>
          <w:szCs w:val="24"/>
          <w:lang w:eastAsia="ar-SA"/>
        </w:rPr>
        <w:t xml:space="preserve">, МФЦ, предоставляющие </w:t>
      </w:r>
      <w:r w:rsidR="00BF346A">
        <w:rPr>
          <w:rFonts w:ascii="Times New Roman" w:hAnsi="Times New Roman"/>
          <w:sz w:val="24"/>
          <w:szCs w:val="24"/>
          <w:lang w:eastAsia="ar-SA"/>
        </w:rPr>
        <w:t>У</w:t>
      </w:r>
      <w:r w:rsidR="00BF346A"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D07915" w:rsidP="00606351">
      <w:pPr>
        <w:spacing w:after="0" w:line="240" w:lineRule="auto"/>
        <w:ind w:firstLine="851"/>
        <w:jc w:val="both"/>
        <w:rPr>
          <w:rFonts w:ascii="Times New Roman" w:hAnsi="Times New Roman"/>
          <w:b/>
          <w:i/>
          <w:sz w:val="24"/>
          <w:szCs w:val="24"/>
          <w:lang w:eastAsia="ar-SA"/>
        </w:rPr>
      </w:pPr>
      <w:r>
        <w:rPr>
          <w:rFonts w:ascii="Times New Roman" w:hAnsi="Times New Roman"/>
          <w:sz w:val="24"/>
          <w:szCs w:val="24"/>
          <w:lang w:eastAsia="ar-SA"/>
        </w:rPr>
        <w:t>29</w:t>
      </w:r>
      <w:r w:rsidR="00BF346A" w:rsidRPr="003B1A97">
        <w:rPr>
          <w:rFonts w:ascii="Times New Roman" w:hAnsi="Times New Roman"/>
          <w:sz w:val="24"/>
          <w:szCs w:val="24"/>
          <w:lang w:eastAsia="ar-SA"/>
        </w:rPr>
        <w:t>.3. Жалоба должна содержать:</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.6. В электронном виде жалоба может быть подана заявителем посредством: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.7. При подаче жалобы в электронном виде документы, указанные в пункте 2</w:t>
      </w:r>
      <w:r w:rsidR="00ED5E90">
        <w:rPr>
          <w:rFonts w:ascii="Times New Roman" w:hAnsi="Times New Roman"/>
          <w:sz w:val="24"/>
          <w:szCs w:val="24"/>
          <w:lang w:eastAsia="ar-SA"/>
        </w:rPr>
        <w:t>9</w:t>
      </w:r>
      <w:r w:rsidRPr="003B1A97">
        <w:rPr>
          <w:rFonts w:ascii="Times New Roman" w:hAnsi="Times New Roman"/>
          <w:sz w:val="24"/>
          <w:szCs w:val="24"/>
          <w:lang w:eastAsia="ar-SA"/>
        </w:rPr>
        <w:t xml:space="preserve">.4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3B1A97">
        <w:rPr>
          <w:rFonts w:ascii="Times New Roman" w:hAnsi="Times New Roman"/>
          <w:sz w:val="24"/>
          <w:szCs w:val="24"/>
          <w:lang w:eastAsia="ar-SA"/>
        </w:rPr>
        <w:lastRenderedPageBreak/>
        <w:t>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 xml:space="preserve">(в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w:t>
      </w:r>
      <w:r w:rsidR="00D07915">
        <w:rPr>
          <w:rFonts w:ascii="Times New Roman" w:hAnsi="Times New Roman"/>
          <w:sz w:val="24"/>
          <w:szCs w:val="24"/>
          <w:lang w:eastAsia="ar-SA"/>
        </w:rPr>
        <w:t>0</w:t>
      </w:r>
      <w:r w:rsidRPr="003B1A97">
        <w:rPr>
          <w:rFonts w:ascii="Times New Roman" w:hAnsi="Times New Roman"/>
          <w:sz w:val="24"/>
          <w:szCs w:val="24"/>
          <w:lang w:eastAsia="ar-SA"/>
        </w:rPr>
        <w:t>8</w:t>
      </w:r>
      <w:r w:rsidR="00D07915">
        <w:rPr>
          <w:rFonts w:ascii="Times New Roman" w:hAnsi="Times New Roman"/>
          <w:sz w:val="24"/>
          <w:szCs w:val="24"/>
          <w:lang w:eastAsia="ar-SA"/>
        </w:rPr>
        <w:t>.08.</w:t>
      </w:r>
      <w:r w:rsidRPr="003B1A97">
        <w:rPr>
          <w:rFonts w:ascii="Times New Roman" w:hAnsi="Times New Roman"/>
          <w:sz w:val="24"/>
          <w:szCs w:val="24"/>
          <w:lang w:eastAsia="ar-SA"/>
        </w:rPr>
        <w:t>2013 № 601/33.</w:t>
      </w:r>
    </w:p>
    <w:p w:rsidR="00D07915"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,и рассматривается им в соответствии с порядком, утвержденным постановлением Правительства Московской области от </w:t>
      </w:r>
      <w:r w:rsidR="00D07915">
        <w:rPr>
          <w:rFonts w:ascii="Times New Roman" w:hAnsi="Times New Roman"/>
          <w:sz w:val="24"/>
          <w:szCs w:val="24"/>
          <w:lang w:eastAsia="ar-SA"/>
        </w:rPr>
        <w:t>0</w:t>
      </w:r>
      <w:r w:rsidR="00D07915" w:rsidRPr="003B1A97">
        <w:rPr>
          <w:rFonts w:ascii="Times New Roman" w:hAnsi="Times New Roman"/>
          <w:sz w:val="24"/>
          <w:szCs w:val="24"/>
          <w:lang w:eastAsia="ar-SA"/>
        </w:rPr>
        <w:t>8</w:t>
      </w:r>
      <w:r w:rsidR="00D07915">
        <w:rPr>
          <w:rFonts w:ascii="Times New Roman" w:hAnsi="Times New Roman"/>
          <w:sz w:val="24"/>
          <w:szCs w:val="24"/>
          <w:lang w:eastAsia="ar-SA"/>
        </w:rPr>
        <w:t>.08.</w:t>
      </w:r>
      <w:r w:rsidR="00D07915" w:rsidRPr="003B1A97">
        <w:rPr>
          <w:rFonts w:ascii="Times New Roman" w:hAnsi="Times New Roman"/>
          <w:sz w:val="24"/>
          <w:szCs w:val="24"/>
          <w:lang w:eastAsia="ar-SA"/>
        </w:rPr>
        <w:t>2013 № 601/33.</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Жалоба рассматривается МФЦ, предоставившим</w:t>
      </w:r>
      <w:r w:rsidR="00D07915">
        <w:rPr>
          <w:rFonts w:ascii="Times New Roman" w:hAnsi="Times New Roman"/>
          <w:sz w:val="24"/>
          <w:szCs w:val="24"/>
          <w:lang w:eastAsia="ar-SA"/>
        </w:rPr>
        <w:t xml:space="preserve"> 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w:t>
      </w:r>
      <w:r w:rsidR="00D07915">
        <w:rPr>
          <w:rFonts w:ascii="Times New Roman" w:hAnsi="Times New Roman"/>
          <w:sz w:val="24"/>
          <w:szCs w:val="24"/>
          <w:lang w:eastAsia="ar-SA"/>
        </w:rPr>
        <w:t>0</w:t>
      </w:r>
      <w:r w:rsidR="00D07915" w:rsidRPr="003B1A97">
        <w:rPr>
          <w:rFonts w:ascii="Times New Roman" w:hAnsi="Times New Roman"/>
          <w:sz w:val="24"/>
          <w:szCs w:val="24"/>
          <w:lang w:eastAsia="ar-SA"/>
        </w:rPr>
        <w:t>8</w:t>
      </w:r>
      <w:r w:rsidR="00D07915">
        <w:rPr>
          <w:rFonts w:ascii="Times New Roman" w:hAnsi="Times New Roman"/>
          <w:sz w:val="24"/>
          <w:szCs w:val="24"/>
          <w:lang w:eastAsia="ar-SA"/>
        </w:rPr>
        <w:t>.08.</w:t>
      </w:r>
      <w:r w:rsidR="00D07915" w:rsidRPr="003B1A97">
        <w:rPr>
          <w:rFonts w:ascii="Times New Roman" w:hAnsi="Times New Roman"/>
          <w:sz w:val="24"/>
          <w:szCs w:val="24"/>
          <w:lang w:eastAsia="ar-SA"/>
        </w:rPr>
        <w:t>2013 № 601/33.</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.9. 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МФЦ, учредителю МФЦ, в компетенцию которых не входит принятие решения по жалобе в соответствии с требованиями пункта 2</w:t>
      </w:r>
      <w:r w:rsidR="00ED5E90">
        <w:rPr>
          <w:rFonts w:ascii="Times New Roman" w:hAnsi="Times New Roman"/>
          <w:sz w:val="24"/>
          <w:szCs w:val="24"/>
          <w:lang w:eastAsia="ar-SA"/>
        </w:rPr>
        <w:t>9</w:t>
      </w:r>
      <w:r w:rsidRPr="003B1A97">
        <w:rPr>
          <w:rFonts w:ascii="Times New Roman" w:hAnsi="Times New Roman"/>
          <w:sz w:val="24"/>
          <w:szCs w:val="24"/>
          <w:lang w:eastAsia="ar-SA"/>
        </w:rPr>
        <w:t xml:space="preserve">.8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w:t>
      </w:r>
      <w:r w:rsidR="003B19BC">
        <w:rPr>
          <w:rFonts w:ascii="Times New Roman" w:hAnsi="Times New Roman"/>
          <w:sz w:val="24"/>
          <w:szCs w:val="24"/>
          <w:lang w:eastAsia="ar-SA"/>
        </w:rPr>
        <w:t>тельства Московской области от 08.08.2013</w:t>
      </w:r>
      <w:r w:rsidRPr="003B1A97">
        <w:rPr>
          <w:rFonts w:ascii="Times New Roman" w:hAnsi="Times New Roman"/>
          <w:sz w:val="24"/>
          <w:szCs w:val="24"/>
          <w:lang w:eastAsia="ar-SA"/>
        </w:rPr>
        <w:t xml:space="preserve"> № 601/33;</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w:t>
      </w:r>
      <w:r w:rsidR="00ED5E90">
        <w:rPr>
          <w:rFonts w:ascii="Times New Roman" w:hAnsi="Times New Roman"/>
          <w:sz w:val="24"/>
          <w:szCs w:val="24"/>
          <w:lang w:eastAsia="ar-SA"/>
        </w:rPr>
        <w:t>9</w:t>
      </w:r>
      <w:r w:rsidRPr="003B1A97">
        <w:rPr>
          <w:rFonts w:ascii="Times New Roman" w:hAnsi="Times New Roman"/>
          <w:sz w:val="24"/>
          <w:szCs w:val="24"/>
          <w:lang w:eastAsia="ar-SA"/>
        </w:rPr>
        <w:t>.9 настоящего Административного регламента.</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наделенные полномочиями по </w:t>
      </w:r>
      <w:r w:rsidRPr="003B1A97">
        <w:rPr>
          <w:rFonts w:ascii="Times New Roman" w:hAnsi="Times New Roman"/>
          <w:sz w:val="24"/>
          <w:szCs w:val="24"/>
          <w:lang w:eastAsia="ar-SA"/>
        </w:rPr>
        <w:lastRenderedPageBreak/>
        <w:t>рассмотрению жалоб незамедлительно направляют имеющиеся материалы в органы прокуратуры.</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00AC0B4C">
        <w:rPr>
          <w:rFonts w:ascii="Times New Roman" w:hAnsi="Times New Roman"/>
          <w:sz w:val="24"/>
          <w:szCs w:val="24"/>
          <w:lang w:eastAsia="ar-SA"/>
        </w:rPr>
        <w:t xml:space="preserve">, </w:t>
      </w:r>
      <w:r w:rsidRPr="003B1A97">
        <w:rPr>
          <w:rFonts w:ascii="Times New Roman" w:hAnsi="Times New Roman"/>
          <w:sz w:val="24"/>
          <w:szCs w:val="24"/>
          <w:lang w:eastAsia="ar-SA"/>
        </w:rPr>
        <w:t>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Жалоба рассматривается в течение 15 рабочих дней со дня ее регистрации, если более короткие сроки рассмотрения жалобы не установлены</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ED5E90" w:rsidRDefault="00D07915" w:rsidP="00606351">
      <w:pPr>
        <w:suppressAutoHyphens w:val="0"/>
        <w:spacing w:after="0" w:line="240" w:lineRule="auto"/>
        <w:ind w:firstLine="85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r w:rsidR="00ED5E90">
        <w:rPr>
          <w:rFonts w:ascii="Times New Roman" w:hAnsi="Times New Roman" w:cs="Times New Roman"/>
          <w:color w:val="000000"/>
          <w:sz w:val="24"/>
          <w:szCs w:val="24"/>
          <w:lang w:eastAsia="en-US"/>
        </w:rPr>
        <w:t>9</w:t>
      </w:r>
      <w:r>
        <w:rPr>
          <w:rFonts w:ascii="Times New Roman" w:hAnsi="Times New Roman" w:cs="Times New Roman"/>
          <w:color w:val="000000"/>
          <w:sz w:val="24"/>
          <w:szCs w:val="24"/>
          <w:lang w:eastAsia="en-US"/>
        </w:rPr>
        <w:t xml:space="preserve">.16. </w:t>
      </w:r>
      <w:r w:rsidR="00ED5E90">
        <w:rPr>
          <w:rFonts w:ascii="Times New Roman" w:hAnsi="Times New Roman" w:cs="Times New Roman"/>
          <w:color w:val="000000"/>
          <w:sz w:val="24"/>
          <w:szCs w:val="24"/>
          <w:lang w:eastAsia="en-US"/>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07915" w:rsidRPr="003B1A97" w:rsidRDefault="00ED5E90" w:rsidP="00606351">
      <w:pPr>
        <w:suppressAutoHyphens w:val="0"/>
        <w:spacing w:after="0" w:line="240" w:lineRule="auto"/>
        <w:ind w:firstLine="851"/>
        <w:jc w:val="both"/>
        <w:rPr>
          <w:rFonts w:ascii="Times New Roman" w:hAnsi="Times New Roman"/>
          <w:b/>
          <w:i/>
          <w:sz w:val="24"/>
          <w:szCs w:val="24"/>
          <w:lang w:eastAsia="ar-SA"/>
        </w:rPr>
      </w:pPr>
      <w:r>
        <w:rPr>
          <w:rFonts w:ascii="Times New Roman" w:hAnsi="Times New Roman" w:cs="Times New Roman"/>
          <w:color w:val="000000"/>
          <w:sz w:val="24"/>
          <w:szCs w:val="24"/>
          <w:lang w:eastAsia="en-US"/>
        </w:rPr>
        <w:lastRenderedPageBreak/>
        <w:t xml:space="preserve">29.17. </w:t>
      </w:r>
      <w:r w:rsidR="00D07915">
        <w:rPr>
          <w:rFonts w:ascii="Times New Roman" w:hAnsi="Times New Roman" w:cs="Times New Roman"/>
          <w:color w:val="000000"/>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7915" w:rsidRDefault="00D07915"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Pr>
          <w:rFonts w:ascii="Times New Roman" w:hAnsi="Times New Roman"/>
          <w:sz w:val="24"/>
          <w:szCs w:val="24"/>
          <w:lang w:eastAsia="ar-SA"/>
        </w:rPr>
        <w:t>9</w:t>
      </w:r>
      <w:r w:rsidRPr="003B1A97">
        <w:rPr>
          <w:rFonts w:ascii="Times New Roman" w:hAnsi="Times New Roman"/>
          <w:sz w:val="24"/>
          <w:szCs w:val="24"/>
          <w:lang w:eastAsia="ar-SA"/>
        </w:rPr>
        <w:t>.1</w:t>
      </w:r>
      <w:r w:rsidR="00ED5E90">
        <w:rPr>
          <w:rFonts w:ascii="Times New Roman" w:hAnsi="Times New Roman"/>
          <w:sz w:val="24"/>
          <w:szCs w:val="24"/>
          <w:lang w:eastAsia="ar-SA"/>
        </w:rPr>
        <w:t>8</w:t>
      </w:r>
      <w:r w:rsidRPr="003B1A97">
        <w:rPr>
          <w:rFonts w:ascii="Times New Roman" w:hAnsi="Times New Roman"/>
          <w:sz w:val="24"/>
          <w:szCs w:val="24"/>
          <w:lang w:eastAsia="ar-SA"/>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w:t>
      </w:r>
      <w:r w:rsidR="00ED5E90">
        <w:rPr>
          <w:rFonts w:ascii="Times New Roman" w:hAnsi="Times New Roman"/>
          <w:sz w:val="24"/>
          <w:szCs w:val="24"/>
          <w:lang w:eastAsia="ar-SA"/>
        </w:rPr>
        <w:t>9</w:t>
      </w:r>
      <w:r w:rsidRPr="003B1A97">
        <w:rPr>
          <w:rFonts w:ascii="Times New Roman" w:hAnsi="Times New Roman"/>
          <w:sz w:val="24"/>
          <w:szCs w:val="24"/>
          <w:lang w:eastAsia="ar-SA"/>
        </w:rPr>
        <w:t>.6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.1</w:t>
      </w:r>
      <w:r w:rsidR="00D07915">
        <w:rPr>
          <w:rFonts w:ascii="Times New Roman" w:hAnsi="Times New Roman"/>
          <w:sz w:val="24"/>
          <w:szCs w:val="24"/>
          <w:lang w:eastAsia="ar-SA"/>
        </w:rPr>
        <w:t>9</w:t>
      </w:r>
      <w:r w:rsidRPr="003B1A97">
        <w:rPr>
          <w:rFonts w:ascii="Times New Roman" w:hAnsi="Times New Roman"/>
          <w:sz w:val="24"/>
          <w:szCs w:val="24"/>
          <w:lang w:eastAsia="ar-SA"/>
        </w:rPr>
        <w:t>. В ответе по результатам рассмотрения жалобы указываются: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w:t>
      </w:r>
      <w:r w:rsidR="00D07915">
        <w:rPr>
          <w:rFonts w:ascii="Times New Roman" w:hAnsi="Times New Roman"/>
          <w:sz w:val="24"/>
          <w:szCs w:val="24"/>
          <w:lang w:eastAsia="ar-SA"/>
        </w:rPr>
        <w:t>20</w:t>
      </w:r>
      <w:r w:rsidRPr="003B1A97">
        <w:rPr>
          <w:rFonts w:ascii="Times New Roman" w:hAnsi="Times New Roman"/>
          <w:sz w:val="24"/>
          <w:szCs w:val="24"/>
          <w:lang w:eastAsia="ar-SA"/>
        </w:rPr>
        <w:t xml:space="preserve">.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w:t>
      </w:r>
      <w:r w:rsidR="00D07915">
        <w:rPr>
          <w:rFonts w:ascii="Times New Roman" w:hAnsi="Times New Roman"/>
          <w:sz w:val="24"/>
          <w:szCs w:val="24"/>
          <w:lang w:eastAsia="ar-SA"/>
        </w:rPr>
        <w:t>21</w:t>
      </w:r>
      <w:r w:rsidRPr="003B1A97">
        <w:rPr>
          <w:rFonts w:ascii="Times New Roman" w:hAnsi="Times New Roman"/>
          <w:sz w:val="24"/>
          <w:szCs w:val="24"/>
          <w:lang w:eastAsia="ar-SA"/>
        </w:rPr>
        <w:t>.</w:t>
      </w:r>
      <w:r>
        <w:rPr>
          <w:rFonts w:ascii="Times New Roman" w:hAnsi="Times New Roman"/>
          <w:sz w:val="24"/>
          <w:szCs w:val="24"/>
          <w:lang w:eastAsia="ar-SA"/>
        </w:rPr>
        <w:t>Организаци</w:t>
      </w:r>
      <w:r w:rsidR="00D07915">
        <w:rPr>
          <w:rFonts w:ascii="Times New Roman" w:hAnsi="Times New Roman"/>
          <w:sz w:val="24"/>
          <w:szCs w:val="24"/>
          <w:lang w:eastAsia="ar-SA"/>
        </w:rPr>
        <w:t>я</w:t>
      </w:r>
      <w:r w:rsidRPr="003B1A97">
        <w:rPr>
          <w:rFonts w:ascii="Times New Roman" w:hAnsi="Times New Roman"/>
          <w:sz w:val="24"/>
          <w:szCs w:val="24"/>
          <w:lang w:eastAsia="ar-SA"/>
        </w:rPr>
        <w:t>, МФЦ, учредител</w:t>
      </w:r>
      <w:r w:rsidR="00D07915">
        <w:rPr>
          <w:rFonts w:ascii="Times New Roman" w:hAnsi="Times New Roman"/>
          <w:sz w:val="24"/>
          <w:szCs w:val="24"/>
          <w:lang w:eastAsia="ar-SA"/>
        </w:rPr>
        <w:t>ь</w:t>
      </w:r>
      <w:r w:rsidRPr="003B1A97">
        <w:rPr>
          <w:rFonts w:ascii="Times New Roman" w:hAnsi="Times New Roman"/>
          <w:sz w:val="24"/>
          <w:szCs w:val="24"/>
          <w:lang w:eastAsia="ar-SA"/>
        </w:rPr>
        <w:t xml:space="preserve"> МФЦ отказывают в удовлетворении жалобы в следующих случаях:</w:t>
      </w:r>
    </w:p>
    <w:p w:rsidR="00BF346A" w:rsidRPr="003B1A97" w:rsidRDefault="00902231" w:rsidP="00606351">
      <w:pPr>
        <w:spacing w:after="0" w:line="240" w:lineRule="auto"/>
        <w:ind w:firstLine="851"/>
        <w:jc w:val="both"/>
        <w:rPr>
          <w:rFonts w:ascii="Times New Roman" w:hAnsi="Times New Roman"/>
          <w:b/>
          <w:i/>
          <w:sz w:val="24"/>
          <w:szCs w:val="24"/>
          <w:lang w:eastAsia="ar-SA"/>
        </w:rPr>
      </w:pPr>
      <w:r>
        <w:rPr>
          <w:rFonts w:ascii="Times New Roman" w:hAnsi="Times New Roman"/>
          <w:sz w:val="24"/>
          <w:szCs w:val="24"/>
          <w:lang w:eastAsia="ar-SA"/>
        </w:rPr>
        <w:t xml:space="preserve">а) наличие вступившего в законную </w:t>
      </w:r>
      <w:r w:rsidR="00BF346A" w:rsidRPr="003B1A97">
        <w:rPr>
          <w:rFonts w:ascii="Times New Roman" w:hAnsi="Times New Roman"/>
          <w:sz w:val="24"/>
          <w:szCs w:val="24"/>
          <w:lang w:eastAsia="ar-SA"/>
        </w:rPr>
        <w:t>силу решения  суда, арбитражного суда по жалобе о том же предмете и по тем же основаниям;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.2</w:t>
      </w:r>
      <w:r w:rsidR="00D07915">
        <w:rPr>
          <w:rFonts w:ascii="Times New Roman" w:hAnsi="Times New Roman"/>
          <w:sz w:val="24"/>
          <w:szCs w:val="24"/>
          <w:lang w:eastAsia="ar-SA"/>
        </w:rPr>
        <w:t>2</w:t>
      </w:r>
      <w:r w:rsidRPr="003B1A97">
        <w:rPr>
          <w:rFonts w:ascii="Times New Roman" w:hAnsi="Times New Roman"/>
          <w:sz w:val="24"/>
          <w:szCs w:val="24"/>
          <w:lang w:eastAsia="ar-SA"/>
        </w:rPr>
        <w:t xml:space="preserve">. </w:t>
      </w:r>
      <w:r>
        <w:rPr>
          <w:rFonts w:ascii="Times New Roman" w:hAnsi="Times New Roman"/>
          <w:sz w:val="24"/>
          <w:szCs w:val="24"/>
          <w:lang w:eastAsia="ar-SA"/>
        </w:rPr>
        <w:t>Организаци</w:t>
      </w:r>
      <w:r w:rsidR="00D07915">
        <w:rPr>
          <w:rFonts w:ascii="Times New Roman" w:hAnsi="Times New Roman"/>
          <w:sz w:val="24"/>
          <w:szCs w:val="24"/>
          <w:lang w:eastAsia="ar-SA"/>
        </w:rPr>
        <w:t>я</w:t>
      </w:r>
      <w:r w:rsidRPr="003B1A97">
        <w:rPr>
          <w:rFonts w:ascii="Times New Roman" w:hAnsi="Times New Roman"/>
          <w:sz w:val="24"/>
          <w:szCs w:val="24"/>
          <w:lang w:eastAsia="ar-SA"/>
        </w:rPr>
        <w:t>, МФЦ, учредител</w:t>
      </w:r>
      <w:r w:rsidR="00D07915">
        <w:rPr>
          <w:rFonts w:ascii="Times New Roman" w:hAnsi="Times New Roman"/>
          <w:sz w:val="24"/>
          <w:szCs w:val="24"/>
          <w:lang w:eastAsia="ar-SA"/>
        </w:rPr>
        <w:t>ь</w:t>
      </w:r>
      <w:r w:rsidRPr="003B1A97">
        <w:rPr>
          <w:rFonts w:ascii="Times New Roman" w:hAnsi="Times New Roman"/>
          <w:sz w:val="24"/>
          <w:szCs w:val="24"/>
          <w:lang w:eastAsia="ar-SA"/>
        </w:rPr>
        <w:t xml:space="preserve"> МФЦ вправе оставить жалобу без ответа в следующих случаях: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00902231">
        <w:rPr>
          <w:rFonts w:ascii="Times New Roman" w:hAnsi="Times New Roman"/>
          <w:sz w:val="24"/>
          <w:szCs w:val="24"/>
          <w:lang w:eastAsia="ar-SA"/>
        </w:rPr>
        <w:t>, должностного лица,</w:t>
      </w:r>
      <w:r w:rsidRPr="003B1A97">
        <w:rPr>
          <w:rFonts w:ascii="Times New Roman" w:hAnsi="Times New Roman"/>
          <w:sz w:val="24"/>
          <w:szCs w:val="24"/>
          <w:lang w:eastAsia="ar-SA"/>
        </w:rPr>
        <w:t xml:space="preserve"> работника МФЦ, а также членов его семьи;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2231" w:rsidRDefault="00BF346A" w:rsidP="00606351">
      <w:pPr>
        <w:suppressAutoHyphens w:val="0"/>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.2</w:t>
      </w:r>
      <w:r w:rsidR="00D07915">
        <w:rPr>
          <w:rFonts w:ascii="Times New Roman" w:hAnsi="Times New Roman"/>
          <w:sz w:val="24"/>
          <w:szCs w:val="24"/>
          <w:lang w:eastAsia="ar-SA"/>
        </w:rPr>
        <w:t>3</w:t>
      </w:r>
      <w:r w:rsidRPr="003B1A97">
        <w:rPr>
          <w:rFonts w:ascii="Times New Roman" w:hAnsi="Times New Roman"/>
          <w:sz w:val="24"/>
          <w:szCs w:val="24"/>
          <w:lang w:eastAsia="ar-SA"/>
        </w:rPr>
        <w:t xml:space="preserve">. Уполномоченное на рассмотрение жалобы должностное лицо, </w:t>
      </w:r>
      <w:r>
        <w:rPr>
          <w:rFonts w:ascii="Times New Roman" w:hAnsi="Times New Roman"/>
          <w:sz w:val="24"/>
          <w:szCs w:val="24"/>
          <w:lang w:eastAsia="ar-SA"/>
        </w:rPr>
        <w:t>муниципальный</w:t>
      </w:r>
      <w:r w:rsidRPr="003B1A97">
        <w:rPr>
          <w:rFonts w:ascii="Times New Roman" w:hAnsi="Times New Roman"/>
          <w:sz w:val="24"/>
          <w:szCs w:val="24"/>
          <w:lang w:eastAsia="ar-SA"/>
        </w:rPr>
        <w:t xml:space="preserve"> служащий, работник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39" w:name="__RefHeading___Toc500868722"/>
      <w:bookmarkStart w:id="40" w:name="__RefHeading___Toc500868724"/>
      <w:bookmarkEnd w:id="39"/>
      <w:bookmarkEnd w:id="40"/>
      <w:r w:rsidR="00A2073B">
        <w:rPr>
          <w:rFonts w:ascii="Times New Roman" w:hAnsi="Times New Roman"/>
          <w:sz w:val="24"/>
          <w:szCs w:val="24"/>
          <w:lang w:eastAsia="ar-SA"/>
        </w:rPr>
        <w:t>.</w:t>
      </w:r>
    </w:p>
    <w:p w:rsidR="00A94E1F" w:rsidRDefault="00ED5E90" w:rsidP="00606351">
      <w:pPr>
        <w:suppressAutoHyphens w:val="0"/>
        <w:spacing w:after="0" w:line="240" w:lineRule="auto"/>
        <w:ind w:firstLine="851"/>
        <w:jc w:val="both"/>
        <w:rPr>
          <w:rFonts w:ascii="Times New Roman" w:hAnsi="Times New Roman"/>
          <w:sz w:val="24"/>
          <w:szCs w:val="24"/>
          <w:lang w:eastAsia="ar-SA"/>
        </w:rPr>
      </w:pPr>
      <w:r>
        <w:rPr>
          <w:rFonts w:ascii="Times New Roman" w:hAnsi="Times New Roman"/>
          <w:sz w:val="24"/>
          <w:szCs w:val="24"/>
          <w:lang w:eastAsia="ar-SA"/>
        </w:rPr>
        <w:t>29.24.</w:t>
      </w:r>
      <w:r>
        <w:rPr>
          <w:rFonts w:ascii="Times New Roman" w:hAnsi="Times New Roman"/>
          <w:sz w:val="24"/>
          <w:szCs w:val="24"/>
          <w:lang w:eastAsia="ar-SA"/>
        </w:rPr>
        <w:tab/>
        <w:t>З</w:t>
      </w:r>
      <w:r w:rsidR="00902231">
        <w:rPr>
          <w:rFonts w:ascii="Times New Roman" w:hAnsi="Times New Roman"/>
          <w:sz w:val="24"/>
          <w:szCs w:val="24"/>
          <w:lang w:eastAsia="ar-SA"/>
        </w:rPr>
        <w:t>аявитель вправе обжаловать принятое по жалобе решение в судебном порядке в соответствии с законодательством Российской Федерации.</w:t>
      </w:r>
    </w:p>
    <w:p w:rsidR="00A94E1F" w:rsidRDefault="00A94E1F" w:rsidP="00606351">
      <w:pPr>
        <w:suppressAutoHyphens w:val="0"/>
        <w:spacing w:after="0" w:line="240" w:lineRule="auto"/>
        <w:ind w:firstLine="851"/>
        <w:jc w:val="both"/>
        <w:rPr>
          <w:rFonts w:ascii="Times New Roman" w:hAnsi="Times New Roman"/>
          <w:sz w:val="24"/>
          <w:szCs w:val="24"/>
          <w:lang w:eastAsia="ar-SA"/>
        </w:rPr>
      </w:pPr>
    </w:p>
    <w:p w:rsidR="00A94E1F" w:rsidRDefault="00A94E1F" w:rsidP="000408EE">
      <w:pPr>
        <w:pStyle w:val="1110"/>
        <w:numPr>
          <w:ilvl w:val="0"/>
          <w:numId w:val="33"/>
        </w:numPr>
        <w:spacing w:line="23" w:lineRule="atLeast"/>
        <w:jc w:val="center"/>
        <w:rPr>
          <w:rStyle w:val="af7"/>
          <w:b/>
          <w:i w:val="0"/>
          <w:iCs/>
        </w:rPr>
      </w:pPr>
      <w:r>
        <w:rPr>
          <w:rStyle w:val="af7"/>
          <w:b/>
          <w:i w:val="0"/>
          <w:iCs/>
        </w:rPr>
        <w:lastRenderedPageBreak/>
        <w:t>Правила обработки персональных данных при предоставлении Услуги.</w:t>
      </w:r>
    </w:p>
    <w:p w:rsidR="00A94E1F" w:rsidRPr="00606351" w:rsidRDefault="00A94E1F" w:rsidP="00A94E1F">
      <w:pPr>
        <w:pStyle w:val="1110"/>
        <w:spacing w:line="23" w:lineRule="atLeast"/>
        <w:ind w:left="1429"/>
        <w:rPr>
          <w:rStyle w:val="af7"/>
          <w:b/>
          <w:i w:val="0"/>
          <w:iCs/>
          <w:sz w:val="24"/>
        </w:rPr>
      </w:pPr>
    </w:p>
    <w:p w:rsidR="00A94E1F" w:rsidRPr="00606351" w:rsidRDefault="00A94E1F" w:rsidP="00A94E1F">
      <w:pPr>
        <w:pStyle w:val="1110"/>
        <w:spacing w:line="23" w:lineRule="atLeast"/>
        <w:jc w:val="center"/>
        <w:rPr>
          <w:rStyle w:val="af7"/>
          <w:b/>
          <w:i w:val="0"/>
          <w:iCs/>
          <w:sz w:val="24"/>
        </w:rPr>
      </w:pPr>
      <w:r w:rsidRPr="00606351">
        <w:rPr>
          <w:rStyle w:val="af7"/>
          <w:b/>
          <w:i w:val="0"/>
          <w:iCs/>
          <w:sz w:val="24"/>
        </w:rPr>
        <w:t>30. Правила обработки персональных данных при предоставлении Услуги</w:t>
      </w:r>
    </w:p>
    <w:p w:rsidR="00A94E1F" w:rsidRPr="00BA0B07" w:rsidRDefault="00A94E1F" w:rsidP="00A94E1F">
      <w:pPr>
        <w:suppressAutoHyphens w:val="0"/>
        <w:spacing w:after="0" w:line="240" w:lineRule="auto"/>
        <w:ind w:firstLine="709"/>
        <w:jc w:val="both"/>
        <w:rPr>
          <w:rFonts w:ascii="Times New Roman" w:hAnsi="Times New Roman"/>
          <w:color w:val="000000"/>
          <w:sz w:val="24"/>
          <w:szCs w:val="24"/>
          <w:lang w:eastAsia="en-US"/>
        </w:rPr>
      </w:pP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.1. Обработка персональных данных при предоставлении Услуги осуществляется </w:t>
      </w:r>
      <w:r>
        <w:rPr>
          <w:rFonts w:ascii="Times New Roman" w:hAnsi="Times New Roman"/>
          <w:color w:val="000000"/>
          <w:sz w:val="24"/>
          <w:szCs w:val="24"/>
          <w:lang w:eastAsia="en-US"/>
        </w:rPr>
        <w:t xml:space="preserve">с согласия субъекта персональных данных </w:t>
      </w:r>
      <w:r w:rsidRPr="00BA0B07">
        <w:rPr>
          <w:rFonts w:ascii="Times New Roman" w:hAnsi="Times New Roman"/>
          <w:color w:val="000000"/>
          <w:sz w:val="24"/>
          <w:szCs w:val="24"/>
          <w:lang w:eastAsia="en-US"/>
        </w:rPr>
        <w:t>на законной и справедливой основе с учетом требований законодательства Российской Федерации в сфере персональных данных.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.2. Обработка персональных данных при предоставлении Услуги ограничивается достижением конкретных, определенных регламентом целей. Не допускается обработка персональных данных, несовместимая с целями сбора персональных данных.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.3. Обработке подлежат только персональные данные, которые отвечают целям их обработки.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.4. Целью обработки персональных данных является исполнение должностных обязанностей и полномочий работников общеобразовательной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работники общеобразовательной организации должны принимать необходимые меры либо обеспечивать их принятие по удалению или уточнению неполных, или неточных данных.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.9. В соответствии с целью обработки персональных данных, указанной в подпункте </w:t>
      </w:r>
      <w:r w:rsidR="00ED5E90">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.4 настоящего Регламента, в общеобразовательной организации обрабатываются персональные данные, указанные в заявлении и прилагаемых к нему документах.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.10. В соответствии с целью обработки персональных данных, указанной в подпункте </w:t>
      </w:r>
      <w:r w:rsidR="00ED5E90">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.4 настоящего регламента, к категории субъектов, персональные данные которых обрабатываются в общеобразовательной организации, относятся физические лица, обратившиеся за предоставлением Услуги.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w:t>
      </w:r>
      <w:r w:rsidRPr="00BA0B07">
        <w:rPr>
          <w:rFonts w:ascii="Times New Roman" w:hAnsi="Times New Roman"/>
          <w:color w:val="000000"/>
          <w:sz w:val="24"/>
          <w:szCs w:val="24"/>
          <w:lang w:eastAsia="en-US"/>
        </w:rPr>
        <w:lastRenderedPageBreak/>
        <w:t>сроков обработки и хранения персональные данные подлежат уничтожению либо обезличиванию, если иное не предусмотрено законодательством.</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.12. В случае достижения цели обработки персональных данных общеобразовательная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Управления),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Управления)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общеобразовательная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.13. В случае отзыва субъектом персональных данных согласия на обработку его персональных данных общеобразовательная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Управления)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Управления)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общеобразовательная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.15. Уполномоченные лица на получение, обработку, хранение, передачу и любое другое использование персональных данных обязаны:</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1) знать и выполнять требования законодательства в области обеспечения защиты персональных данных, настоящего регламента;</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3) соблюдать правила использования персональных данных, порядок их учета и хранения, исключить доступ к ним посторонних лиц;</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4) обрабатывать только те персональные данные, к которым получен доступ в силу исполнения служебных обязанностей.</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w:t>
      </w:r>
      <w:r w:rsidR="00606351">
        <w:rPr>
          <w:rFonts w:ascii="Times New Roman" w:hAnsi="Times New Roman"/>
          <w:color w:val="000000"/>
          <w:sz w:val="24"/>
          <w:szCs w:val="24"/>
          <w:lang w:eastAsia="en-US"/>
        </w:rPr>
        <w:t>атьях и выступлениях;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D5E90"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.18. Общеобразовательная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w:t>
      </w:r>
      <w:r w:rsidR="00ED5E90" w:rsidRPr="00BA0B07">
        <w:rPr>
          <w:rFonts w:ascii="Times New Roman" w:hAnsi="Times New Roman"/>
          <w:color w:val="000000"/>
          <w:sz w:val="24"/>
          <w:szCs w:val="24"/>
          <w:lang w:eastAsia="en-US"/>
        </w:rPr>
        <w:t>законод</w:t>
      </w:r>
      <w:r w:rsidR="00ED5E90">
        <w:rPr>
          <w:rFonts w:ascii="Times New Roman" w:hAnsi="Times New Roman"/>
          <w:color w:val="000000"/>
          <w:sz w:val="24"/>
          <w:szCs w:val="24"/>
          <w:lang w:eastAsia="en-US"/>
        </w:rPr>
        <w:t>ательствомРоссийской Федерации.</w:t>
      </w:r>
    </w:p>
    <w:p w:rsidR="00A94E1F" w:rsidRPr="00BA0B07" w:rsidRDefault="00A94E1F" w:rsidP="00ED5E90">
      <w:pPr>
        <w:suppressAutoHyphens w:val="0"/>
        <w:spacing w:after="0" w:line="240" w:lineRule="auto"/>
        <w:jc w:val="both"/>
        <w:rPr>
          <w:rFonts w:ascii="Times New Roman" w:hAnsi="Times New Roman"/>
          <w:i/>
          <w:iCs/>
          <w:color w:val="000000"/>
          <w:sz w:val="24"/>
          <w:szCs w:val="24"/>
          <w:lang w:eastAsia="en-US"/>
        </w:rPr>
        <w:sectPr w:rsidR="00A94E1F" w:rsidRPr="00BA0B07" w:rsidSect="0079415E">
          <w:headerReference w:type="default" r:id="rId8"/>
          <w:footerReference w:type="default" r:id="rId9"/>
          <w:headerReference w:type="first" r:id="rId10"/>
          <w:footerReference w:type="first" r:id="rId11"/>
          <w:pgSz w:w="11906" w:h="16838"/>
          <w:pgMar w:top="1134" w:right="707" w:bottom="851" w:left="1985" w:header="720" w:footer="720" w:gutter="0"/>
          <w:cols w:space="720"/>
          <w:docGrid w:linePitch="299" w:charSpace="-2458"/>
        </w:sectPr>
      </w:pPr>
    </w:p>
    <w:p w:rsidR="00A2073B" w:rsidRDefault="00A2073B" w:rsidP="00A2073B">
      <w:pPr>
        <w:suppressAutoHyphens w:val="0"/>
        <w:spacing w:after="0" w:line="240" w:lineRule="auto"/>
        <w:jc w:val="both"/>
        <w:rPr>
          <w:rFonts w:ascii="Times New Roman" w:hAnsi="Times New Roman"/>
          <w:sz w:val="24"/>
          <w:szCs w:val="24"/>
          <w:lang w:eastAsia="ar-SA"/>
        </w:rPr>
      </w:pPr>
    </w:p>
    <w:p w:rsidR="00B47F4F" w:rsidRDefault="00B47F4F" w:rsidP="00E70AD7">
      <w:pPr>
        <w:pStyle w:val="1-"/>
        <w:spacing w:before="0" w:after="0" w:line="240" w:lineRule="auto"/>
        <w:ind w:right="851"/>
        <w:jc w:val="left"/>
        <w:rPr>
          <w:b w:val="0"/>
          <w:sz w:val="24"/>
          <w:szCs w:val="24"/>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41" w:name="%25252525252525D0%252525252525259F%25252"/>
      <w:bookmarkEnd w:id="41"/>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322" w:type="dxa"/>
        <w:tblLook w:val="0000"/>
      </w:tblPr>
      <w:tblGrid>
        <w:gridCol w:w="2375"/>
        <w:gridCol w:w="336"/>
        <w:gridCol w:w="6611"/>
      </w:tblGrid>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336" w:type="dxa"/>
          </w:tcPr>
          <w:p w:rsidR="00BF346A" w:rsidRPr="00243A91" w:rsidRDefault="00BF346A" w:rsidP="00E51658">
            <w:pPr>
              <w:pStyle w:val="afffb"/>
              <w:spacing w:line="240" w:lineRule="auto"/>
              <w:ind w:firstLine="0"/>
            </w:pPr>
            <w:r w:rsidRPr="00243A91">
              <w:rPr>
                <w:b/>
                <w:i/>
                <w:sz w:val="24"/>
                <w:szCs w:val="24"/>
              </w:rPr>
              <w:t>–</w:t>
            </w:r>
          </w:p>
        </w:tc>
        <w:tc>
          <w:tcPr>
            <w:tcW w:w="6611" w:type="dxa"/>
          </w:tcPr>
          <w:p w:rsidR="00BF346A" w:rsidRPr="00243A91" w:rsidRDefault="00902231" w:rsidP="00902231">
            <w:pPr>
              <w:pStyle w:val="afffb"/>
              <w:spacing w:line="240" w:lineRule="auto"/>
              <w:ind w:firstLine="0"/>
            </w:pPr>
            <w:r>
              <w:rPr>
                <w:rFonts w:eastAsia="PMingLiU"/>
                <w:bCs/>
                <w:sz w:val="24"/>
                <w:szCs w:val="24"/>
                <w:lang w:eastAsia="ru-RU"/>
              </w:rPr>
              <w:t>у</w:t>
            </w:r>
            <w:r w:rsidR="00BF346A" w:rsidRPr="00243A91">
              <w:rPr>
                <w:rFonts w:eastAsia="PMingLiU"/>
                <w:bCs/>
                <w:sz w:val="24"/>
                <w:szCs w:val="24"/>
                <w:lang w:eastAsia="ru-RU"/>
              </w:rPr>
              <w:t xml:space="preserve">слуга, оказываемая </w:t>
            </w:r>
            <w:r w:rsidR="00ED5E90">
              <w:rPr>
                <w:rFonts w:eastAsia="PMingLiU"/>
                <w:bCs/>
                <w:sz w:val="24"/>
                <w:szCs w:val="24"/>
                <w:lang w:eastAsia="ru-RU"/>
              </w:rPr>
              <w:t xml:space="preserve">муниципальной </w:t>
            </w:r>
            <w:r w:rsidR="00BF346A" w:rsidRPr="00243A91">
              <w:rPr>
                <w:rFonts w:eastAsia="PMingLiU"/>
                <w:bCs/>
                <w:sz w:val="24"/>
                <w:szCs w:val="24"/>
                <w:lang w:eastAsia="ru-RU"/>
              </w:rPr>
              <w:t>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00BF346A" w:rsidRPr="00243A91">
              <w:rPr>
                <w:sz w:val="24"/>
                <w:szCs w:val="24"/>
              </w:rPr>
              <w:t>;</w:t>
            </w:r>
          </w:p>
        </w:tc>
      </w:tr>
      <w:tr w:rsidR="00BF346A" w:rsidRPr="00243A91" w:rsidTr="00606351">
        <w:tc>
          <w:tcPr>
            <w:tcW w:w="2375" w:type="dxa"/>
          </w:tcPr>
          <w:p w:rsidR="00BF346A" w:rsidRDefault="00BF346A" w:rsidP="00E51658">
            <w:pPr>
              <w:pStyle w:val="afffb"/>
              <w:spacing w:line="240" w:lineRule="auto"/>
              <w:ind w:firstLine="0"/>
              <w:rPr>
                <w:sz w:val="24"/>
                <w:szCs w:val="24"/>
              </w:rPr>
            </w:pPr>
            <w:r w:rsidRPr="00243A91">
              <w:rPr>
                <w:sz w:val="24"/>
                <w:szCs w:val="24"/>
              </w:rPr>
              <w:t xml:space="preserve">Административный регламент </w:t>
            </w: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Pr="00243A91" w:rsidRDefault="0079415E" w:rsidP="00E51658">
            <w:pPr>
              <w:pStyle w:val="afffb"/>
              <w:spacing w:line="240" w:lineRule="auto"/>
              <w:ind w:firstLine="0"/>
            </w:pPr>
            <w:r>
              <w:rPr>
                <w:sz w:val="24"/>
                <w:szCs w:val="24"/>
              </w:rPr>
              <w:t>Администрация</w:t>
            </w:r>
          </w:p>
        </w:tc>
        <w:tc>
          <w:tcPr>
            <w:tcW w:w="336" w:type="dxa"/>
          </w:tcPr>
          <w:p w:rsidR="00BF346A" w:rsidRDefault="00BF346A" w:rsidP="00E51658">
            <w:pPr>
              <w:pStyle w:val="afffb"/>
              <w:spacing w:line="240" w:lineRule="auto"/>
              <w:ind w:firstLine="0"/>
              <w:rPr>
                <w:sz w:val="24"/>
                <w:szCs w:val="24"/>
              </w:rPr>
            </w:pPr>
            <w:r w:rsidRPr="00243A91">
              <w:rPr>
                <w:sz w:val="24"/>
                <w:szCs w:val="24"/>
              </w:rPr>
              <w:t>–</w:t>
            </w: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Pr="00243A91" w:rsidRDefault="0079415E" w:rsidP="00E51658">
            <w:pPr>
              <w:pStyle w:val="afffb"/>
              <w:spacing w:line="240" w:lineRule="auto"/>
              <w:ind w:firstLine="0"/>
            </w:pPr>
            <w:r>
              <w:rPr>
                <w:sz w:val="24"/>
                <w:szCs w:val="24"/>
              </w:rPr>
              <w:t>–</w:t>
            </w:r>
          </w:p>
        </w:tc>
        <w:tc>
          <w:tcPr>
            <w:tcW w:w="6611" w:type="dxa"/>
          </w:tcPr>
          <w:p w:rsidR="00BF346A" w:rsidRDefault="00902231" w:rsidP="00902231">
            <w:pPr>
              <w:pStyle w:val="afffb"/>
              <w:spacing w:line="240" w:lineRule="auto"/>
              <w:ind w:firstLine="0"/>
              <w:rPr>
                <w:sz w:val="24"/>
                <w:szCs w:val="24"/>
              </w:rPr>
            </w:pPr>
            <w:r>
              <w:rPr>
                <w:sz w:val="24"/>
                <w:szCs w:val="24"/>
              </w:rPr>
              <w:t>типовой административный ре</w:t>
            </w:r>
            <w:r w:rsidR="00ED5E90">
              <w:rPr>
                <w:sz w:val="24"/>
                <w:szCs w:val="24"/>
              </w:rPr>
              <w:t>гламент предоставления услуги, о</w:t>
            </w:r>
            <w:r>
              <w:rPr>
                <w:sz w:val="24"/>
                <w:szCs w:val="24"/>
              </w:rPr>
              <w:t>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902231" w:rsidRPr="00243A91" w:rsidRDefault="00902231" w:rsidP="0079415E">
            <w:pPr>
              <w:pStyle w:val="afffb"/>
              <w:spacing w:line="240" w:lineRule="auto"/>
              <w:ind w:left="-1401" w:firstLine="0"/>
              <w:rPr>
                <w:sz w:val="24"/>
                <w:szCs w:val="24"/>
              </w:rPr>
            </w:pPr>
            <w:r>
              <w:rPr>
                <w:sz w:val="24"/>
                <w:szCs w:val="24"/>
              </w:rPr>
              <w:t>Администраадминистрация Сергиево-П</w:t>
            </w:r>
            <w:r w:rsidR="00ED5E90">
              <w:rPr>
                <w:sz w:val="24"/>
                <w:szCs w:val="24"/>
              </w:rPr>
              <w:t xml:space="preserve">осадского муниципального районаМоск  района Московской </w:t>
            </w:r>
            <w:r>
              <w:rPr>
                <w:sz w:val="24"/>
                <w:szCs w:val="24"/>
              </w:rPr>
              <w:t>области</w:t>
            </w:r>
            <w:r w:rsidR="0079415E">
              <w:rPr>
                <w:sz w:val="24"/>
                <w:szCs w:val="24"/>
              </w:rPr>
              <w:t>;</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Заявитель</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РПГУ, Портал</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r w:rsidRPr="00243A91">
                <w:rPr>
                  <w:rStyle w:val="-"/>
                  <w:color w:val="000000"/>
                  <w:sz w:val="24"/>
                  <w:szCs w:val="24"/>
                  <w:lang w:val="en-US"/>
                </w:rPr>
                <w:t>http</w:t>
              </w:r>
            </w:hyperlink>
            <w:hyperlink r:id="rId13">
              <w:r w:rsidRPr="00243A91">
                <w:rPr>
                  <w:rStyle w:val="-"/>
                  <w:color w:val="000000"/>
                  <w:sz w:val="24"/>
                  <w:szCs w:val="24"/>
                </w:rPr>
                <w:t>://</w:t>
              </w:r>
            </w:hyperlink>
            <w:hyperlink r:id="rId14">
              <w:r w:rsidRPr="00243A91">
                <w:rPr>
                  <w:rStyle w:val="-"/>
                  <w:color w:val="000000"/>
                  <w:sz w:val="24"/>
                  <w:szCs w:val="24"/>
                  <w:lang w:val="en-US"/>
                </w:rPr>
                <w:t>uslugi</w:t>
              </w:r>
            </w:hyperlink>
            <w:hyperlink r:id="rId15">
              <w:r w:rsidRPr="00243A91">
                <w:rPr>
                  <w:rStyle w:val="-"/>
                  <w:color w:val="000000"/>
                  <w:sz w:val="24"/>
                  <w:szCs w:val="24"/>
                </w:rPr>
                <w:t>.</w:t>
              </w:r>
            </w:hyperlink>
            <w:hyperlink r:id="rId16">
              <w:r w:rsidRPr="00243A91">
                <w:rPr>
                  <w:rStyle w:val="-"/>
                  <w:color w:val="000000"/>
                  <w:sz w:val="24"/>
                  <w:szCs w:val="24"/>
                  <w:lang w:val="en-US"/>
                </w:rPr>
                <w:t>mosreg</w:t>
              </w:r>
            </w:hyperlink>
            <w:hyperlink r:id="rId17">
              <w:r w:rsidRPr="00243A91">
                <w:rPr>
                  <w:rStyle w:val="-"/>
                  <w:color w:val="000000"/>
                  <w:sz w:val="24"/>
                  <w:szCs w:val="24"/>
                </w:rPr>
                <w:t>.</w:t>
              </w:r>
            </w:hyperlink>
            <w:hyperlink r:id="rId18">
              <w:r w:rsidRPr="00243A91">
                <w:rPr>
                  <w:rStyle w:val="-"/>
                  <w:color w:val="000000"/>
                  <w:sz w:val="24"/>
                  <w:szCs w:val="24"/>
                  <w:lang w:val="en-US"/>
                </w:rPr>
                <w:t>ru</w:t>
              </w:r>
            </w:hyperlink>
            <w:r w:rsidRPr="00243A91">
              <w:rPr>
                <w:iCs/>
                <w:sz w:val="24"/>
                <w:szCs w:val="24"/>
              </w:rPr>
              <w:t>;</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Организация</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902231">
            <w:pPr>
              <w:pStyle w:val="afffb"/>
              <w:spacing w:line="240" w:lineRule="auto"/>
              <w:ind w:firstLine="0"/>
            </w:pPr>
            <w:r w:rsidRPr="00243A91">
              <w:rPr>
                <w:sz w:val="24"/>
                <w:szCs w:val="24"/>
              </w:rPr>
              <w:t xml:space="preserve">общеобразовательная организация в </w:t>
            </w:r>
            <w:r w:rsidR="00902231">
              <w:rPr>
                <w:sz w:val="24"/>
                <w:szCs w:val="24"/>
              </w:rPr>
              <w:t xml:space="preserve">Сергиево-Посадском муниципальном районе </w:t>
            </w:r>
            <w:r w:rsidRPr="00243A91">
              <w:rPr>
                <w:sz w:val="24"/>
                <w:szCs w:val="24"/>
              </w:rPr>
              <w:t>Московской области;</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Личный кабинет</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BF346A" w:rsidRPr="00243A91" w:rsidTr="00606351">
        <w:tc>
          <w:tcPr>
            <w:tcW w:w="2375" w:type="dxa"/>
          </w:tcPr>
          <w:p w:rsidR="00BF346A" w:rsidRDefault="00BF346A" w:rsidP="00E51658">
            <w:pPr>
              <w:pStyle w:val="afffb"/>
              <w:spacing w:line="240" w:lineRule="auto"/>
              <w:ind w:firstLine="0"/>
              <w:rPr>
                <w:sz w:val="24"/>
                <w:szCs w:val="24"/>
              </w:rPr>
            </w:pPr>
            <w:r w:rsidRPr="00243A91">
              <w:rPr>
                <w:sz w:val="24"/>
                <w:szCs w:val="24"/>
              </w:rPr>
              <w:t>ИСУОД</w:t>
            </w: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Pr="00243A91" w:rsidRDefault="0079415E" w:rsidP="00E51658">
            <w:pPr>
              <w:pStyle w:val="afffb"/>
              <w:spacing w:line="240" w:lineRule="auto"/>
              <w:ind w:firstLine="0"/>
            </w:pPr>
            <w:r>
              <w:rPr>
                <w:sz w:val="24"/>
                <w:szCs w:val="24"/>
              </w:rPr>
              <w:t>ЕИС ОУ</w:t>
            </w:r>
          </w:p>
        </w:tc>
        <w:tc>
          <w:tcPr>
            <w:tcW w:w="336" w:type="dxa"/>
          </w:tcPr>
          <w:p w:rsidR="00BF346A" w:rsidRDefault="00BF346A" w:rsidP="00E51658">
            <w:pPr>
              <w:pStyle w:val="afffb"/>
              <w:spacing w:line="240" w:lineRule="auto"/>
              <w:ind w:firstLine="0"/>
              <w:rPr>
                <w:sz w:val="24"/>
                <w:szCs w:val="24"/>
              </w:rPr>
            </w:pPr>
            <w:r w:rsidRPr="00243A91">
              <w:rPr>
                <w:sz w:val="24"/>
                <w:szCs w:val="24"/>
              </w:rPr>
              <w:t>–</w:t>
            </w: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Pr="00243A91" w:rsidRDefault="0079415E" w:rsidP="00E51658">
            <w:pPr>
              <w:pStyle w:val="afffb"/>
              <w:spacing w:line="240" w:lineRule="auto"/>
              <w:ind w:firstLine="0"/>
            </w:pPr>
            <w:r>
              <w:rPr>
                <w:sz w:val="24"/>
                <w:szCs w:val="24"/>
              </w:rPr>
              <w:t>–</w:t>
            </w:r>
          </w:p>
        </w:tc>
        <w:tc>
          <w:tcPr>
            <w:tcW w:w="6611" w:type="dxa"/>
          </w:tcPr>
          <w:p w:rsidR="00BF346A" w:rsidRDefault="00902231" w:rsidP="00E51658">
            <w:pPr>
              <w:pStyle w:val="afffb"/>
              <w:spacing w:line="240" w:lineRule="auto"/>
              <w:ind w:firstLine="0"/>
              <w:rPr>
                <w:sz w:val="24"/>
                <w:szCs w:val="24"/>
              </w:rPr>
            </w:pPr>
            <w:r>
              <w:rPr>
                <w:sz w:val="24"/>
                <w:szCs w:val="24"/>
              </w:rPr>
              <w:t>е</w:t>
            </w:r>
            <w:r w:rsidR="00BF346A" w:rsidRPr="00243A91">
              <w:rPr>
                <w:sz w:val="24"/>
                <w:szCs w:val="24"/>
              </w:rPr>
              <w:t>диная информационная система учета и мониторинга образовательных достижений обучающихся общеобразовательных организаций Московской области;</w:t>
            </w:r>
          </w:p>
          <w:p w:rsidR="00A94E1F" w:rsidRPr="00243A91" w:rsidRDefault="00A94E1F" w:rsidP="00E51658">
            <w:pPr>
              <w:pStyle w:val="afffb"/>
              <w:spacing w:line="240" w:lineRule="auto"/>
              <w:ind w:firstLine="0"/>
            </w:pPr>
            <w:r>
              <w:rPr>
                <w:sz w:val="24"/>
                <w:szCs w:val="24"/>
              </w:rPr>
              <w:t>е</w:t>
            </w:r>
            <w:r w:rsidR="0079415E">
              <w:rPr>
                <w:sz w:val="24"/>
                <w:szCs w:val="24"/>
              </w:rPr>
              <w:t>диная информационная система ок</w:t>
            </w:r>
            <w:r>
              <w:rPr>
                <w:sz w:val="24"/>
                <w:szCs w:val="24"/>
              </w:rPr>
              <w:t>азания государственных и муниципальных услуг Московской области</w:t>
            </w:r>
            <w:r w:rsidR="00293387">
              <w:rPr>
                <w:sz w:val="24"/>
                <w:szCs w:val="24"/>
              </w:rPr>
              <w:t xml:space="preserve">, используемая организацией для предоставления </w:t>
            </w:r>
            <w:r w:rsidR="0079415E">
              <w:rPr>
                <w:sz w:val="24"/>
                <w:szCs w:val="24"/>
              </w:rPr>
              <w:t>Услуги;</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Подразделение</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902231" w:rsidP="00902231">
            <w:pPr>
              <w:pStyle w:val="afffb"/>
              <w:spacing w:line="240" w:lineRule="auto"/>
              <w:ind w:firstLine="0"/>
            </w:pPr>
            <w:r>
              <w:rPr>
                <w:sz w:val="24"/>
                <w:szCs w:val="24"/>
              </w:rPr>
              <w:t>управление образования администрации Сергиево-Посадского муниципального района Московской области</w:t>
            </w:r>
            <w:r w:rsidR="00BF346A" w:rsidRPr="00243A91">
              <w:rPr>
                <w:sz w:val="24"/>
                <w:szCs w:val="24"/>
              </w:rPr>
              <w:t>;</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902231" w:rsidP="00E51658">
            <w:pPr>
              <w:pStyle w:val="afffb"/>
              <w:spacing w:line="240" w:lineRule="auto"/>
              <w:ind w:firstLine="0"/>
            </w:pPr>
            <w:r>
              <w:rPr>
                <w:sz w:val="24"/>
                <w:szCs w:val="24"/>
              </w:rPr>
              <w:t>т</w:t>
            </w:r>
            <w:r w:rsidR="00BF346A" w:rsidRPr="00243A91">
              <w:rPr>
                <w:sz w:val="24"/>
                <w:szCs w:val="24"/>
              </w:rPr>
              <w:t>ерритория, за которой закреплена Организация в соответствии с распорядительным актом муниципального образования;</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МФЦ</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D5E90">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w:t>
            </w:r>
          </w:p>
        </w:tc>
      </w:tr>
    </w:tbl>
    <w:p w:rsidR="00BF346A" w:rsidRPr="00243A91" w:rsidRDefault="00BF346A" w:rsidP="00E51658">
      <w:pPr>
        <w:pStyle w:val="1-"/>
        <w:spacing w:before="0" w:after="0" w:line="240" w:lineRule="auto"/>
        <w:jc w:val="left"/>
      </w:pPr>
      <w:r w:rsidRPr="00243A91">
        <w:br w:type="page"/>
      </w:r>
    </w:p>
    <w:p w:rsidR="00B66A13" w:rsidRDefault="00B66A13" w:rsidP="00E51658">
      <w:pPr>
        <w:keepNext/>
        <w:spacing w:after="0" w:line="240" w:lineRule="auto"/>
        <w:ind w:left="5103" w:right="283"/>
        <w:jc w:val="right"/>
        <w:rPr>
          <w:rFonts w:ascii="Times New Roman" w:hAnsi="Times New Roman" w:cs="Times New Roman"/>
          <w:bCs/>
          <w:iCs/>
          <w:sz w:val="24"/>
          <w:szCs w:val="28"/>
          <w:lang w:eastAsia="ru-RU"/>
        </w:rPr>
      </w:pPr>
      <w:bookmarkStart w:id="42" w:name="__RefHeading___Toc500868727"/>
      <w:bookmarkEnd w:id="42"/>
    </w:p>
    <w:p w:rsidR="00B66A13" w:rsidRDefault="00B66A13" w:rsidP="00E51658">
      <w:pPr>
        <w:keepNext/>
        <w:spacing w:after="0" w:line="240" w:lineRule="auto"/>
        <w:ind w:left="5103" w:right="283"/>
        <w:jc w:val="right"/>
        <w:rPr>
          <w:rFonts w:ascii="Times New Roman" w:hAnsi="Times New Roman" w:cs="Times New Roman"/>
          <w:bCs/>
          <w:iCs/>
          <w:sz w:val="24"/>
          <w:szCs w:val="28"/>
          <w:lang w:eastAsia="ru-RU"/>
        </w:rPr>
      </w:pPr>
    </w:p>
    <w:p w:rsidR="00BF346A" w:rsidRPr="00243A91" w:rsidRDefault="00BF346A" w:rsidP="00E51658">
      <w:pPr>
        <w:keepNext/>
        <w:spacing w:after="0" w:line="240" w:lineRule="auto"/>
        <w:ind w:left="5103" w:right="283"/>
        <w:jc w:val="right"/>
        <w:rPr>
          <w:rFonts w:ascii="Times New Roman" w:hAnsi="Times New Roman" w:cs="Times New Roman"/>
        </w:rPr>
      </w:pPr>
      <w:r w:rsidRPr="00243A91">
        <w:rPr>
          <w:rFonts w:ascii="Times New Roman" w:hAnsi="Times New Roman" w:cs="Times New Roman"/>
          <w:bCs/>
          <w:iCs/>
          <w:sz w:val="24"/>
          <w:szCs w:val="28"/>
          <w:lang w:eastAsia="ru-RU"/>
        </w:rPr>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Default="00BF346A" w:rsidP="00E51658">
      <w:pPr>
        <w:keepNext/>
        <w:spacing w:after="0" w:line="240" w:lineRule="auto"/>
        <w:ind w:left="5103" w:right="283"/>
        <w:jc w:val="right"/>
        <w:rPr>
          <w:rFonts w:ascii="Times New Roman" w:hAnsi="Times New Roman" w:cs="Times New Roman"/>
        </w:rPr>
      </w:pPr>
    </w:p>
    <w:p w:rsidR="00B66A13" w:rsidRDefault="00B66A13" w:rsidP="00E51658">
      <w:pPr>
        <w:keepNext/>
        <w:spacing w:after="0" w:line="240" w:lineRule="auto"/>
        <w:ind w:left="5103" w:right="283"/>
        <w:jc w:val="right"/>
        <w:rPr>
          <w:rFonts w:ascii="Times New Roman" w:hAnsi="Times New Roman" w:cs="Times New Roman"/>
        </w:rPr>
      </w:pPr>
    </w:p>
    <w:p w:rsidR="00B66A13" w:rsidRPr="00243A91" w:rsidRDefault="00B66A13"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Default="00BF346A" w:rsidP="00E51658">
      <w:pPr>
        <w:pStyle w:val="1-"/>
        <w:spacing w:before="0" w:after="0" w:line="240" w:lineRule="auto"/>
      </w:pPr>
    </w:p>
    <w:p w:rsidR="00B66A13" w:rsidRPr="00243A91" w:rsidRDefault="00B66A13" w:rsidP="00E51658">
      <w:pPr>
        <w:pStyle w:val="1-"/>
        <w:spacing w:before="0" w:after="0" w:line="240" w:lineRule="auto"/>
      </w:pPr>
    </w:p>
    <w:p w:rsidR="00AC0B4C" w:rsidRDefault="00BF346A" w:rsidP="00E51658">
      <w:pPr>
        <w:spacing w:after="0" w:line="240" w:lineRule="auto"/>
        <w:ind w:right="282"/>
        <w:rPr>
          <w:rFonts w:ascii="Times New Roman" w:hAnsi="Times New Roman" w:cs="Times New Roman"/>
          <w:sz w:val="24"/>
          <w:szCs w:val="24"/>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p>
    <w:p w:rsidR="00B66A13" w:rsidRDefault="00B66A13" w:rsidP="00E51658">
      <w:pPr>
        <w:spacing w:after="0" w:line="240" w:lineRule="auto"/>
        <w:ind w:right="282"/>
        <w:rPr>
          <w:rFonts w:ascii="Times New Roman" w:hAnsi="Times New Roman" w:cs="Times New Roman"/>
          <w:sz w:val="24"/>
          <w:szCs w:val="24"/>
        </w:rPr>
      </w:pP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Место нахождения: Московск</w:t>
      </w:r>
      <w:r w:rsidR="00606351">
        <w:rPr>
          <w:rFonts w:ascii="Times New Roman" w:hAnsi="Times New Roman" w:cs="Times New Roman"/>
          <w:sz w:val="24"/>
          <w:szCs w:val="24"/>
        </w:rPr>
        <w:t xml:space="preserve">ая область, г.Сергиев Посад, пр-т </w:t>
      </w:r>
      <w:r w:rsidRPr="00900F98">
        <w:rPr>
          <w:rFonts w:ascii="Times New Roman" w:hAnsi="Times New Roman" w:cs="Times New Roman"/>
          <w:sz w:val="24"/>
          <w:szCs w:val="24"/>
        </w:rPr>
        <w:t>Красной Армии, д.203-в.</w:t>
      </w: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П</w:t>
      </w:r>
      <w:r w:rsidR="00606351">
        <w:rPr>
          <w:rFonts w:ascii="Times New Roman" w:hAnsi="Times New Roman" w:cs="Times New Roman"/>
          <w:sz w:val="24"/>
          <w:szCs w:val="24"/>
        </w:rPr>
        <w:t>очтовый адрес: 14131</w:t>
      </w:r>
      <w:r w:rsidRPr="00900F98">
        <w:rPr>
          <w:rFonts w:ascii="Times New Roman" w:hAnsi="Times New Roman" w:cs="Times New Roman"/>
          <w:sz w:val="24"/>
          <w:szCs w:val="24"/>
        </w:rPr>
        <w:t>0, Московск</w:t>
      </w:r>
      <w:r w:rsidR="00606351">
        <w:rPr>
          <w:rFonts w:ascii="Times New Roman" w:hAnsi="Times New Roman" w:cs="Times New Roman"/>
          <w:sz w:val="24"/>
          <w:szCs w:val="24"/>
        </w:rPr>
        <w:t xml:space="preserve">ая область, г.Сергиев Посад, пр-т </w:t>
      </w:r>
      <w:r w:rsidRPr="00900F98">
        <w:rPr>
          <w:rFonts w:ascii="Times New Roman" w:hAnsi="Times New Roman" w:cs="Times New Roman"/>
          <w:sz w:val="24"/>
          <w:szCs w:val="24"/>
        </w:rPr>
        <w:t>Красной Армии, д.203-в.</w:t>
      </w: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График работы:</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Понедельник: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Вторник: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Среда: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Четверг: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Пятница:                  9.00 – 17.00,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Суббота: выходной день</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Воскресенье: выходной день</w:t>
      </w:r>
    </w:p>
    <w:p w:rsidR="00B50B3B" w:rsidRPr="00900F98"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Контактный телефон: 8(496) 547-39-46; 8(496) 547-03-38.</w:t>
      </w:r>
    </w:p>
    <w:p w:rsidR="00B50B3B" w:rsidRPr="00900F98"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Официальный сайт в сети Интернет: </w:t>
      </w:r>
      <w:r w:rsidRPr="00900F98">
        <w:rPr>
          <w:rFonts w:ascii="Times New Roman" w:hAnsi="Times New Roman" w:cs="Times New Roman"/>
          <w:sz w:val="24"/>
          <w:szCs w:val="24"/>
          <w:lang w:val="en-US"/>
        </w:rPr>
        <w:t>obrazovanie</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sergiev</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reg</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ru</w:t>
      </w:r>
    </w:p>
    <w:p w:rsidR="00BF346A" w:rsidRPr="000248DC"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Адрес электронной почты </w:t>
      </w:r>
      <w:hyperlink r:id="rId19" w:history="1">
        <w:r w:rsidRPr="00200478">
          <w:rPr>
            <w:rStyle w:val="affffb"/>
            <w:rFonts w:ascii="Times New Roman" w:hAnsi="Times New Roman"/>
            <w:sz w:val="24"/>
            <w:szCs w:val="24"/>
            <w:lang w:val="en-US"/>
          </w:rPr>
          <w:t>okdydareva</w:t>
        </w:r>
        <w:r w:rsidRPr="00200478">
          <w:rPr>
            <w:rStyle w:val="affffb"/>
            <w:rFonts w:ascii="Times New Roman" w:hAnsi="Times New Roman"/>
            <w:sz w:val="24"/>
            <w:szCs w:val="24"/>
          </w:rPr>
          <w:t>@</w:t>
        </w:r>
        <w:r w:rsidRPr="00200478">
          <w:rPr>
            <w:rStyle w:val="affffb"/>
            <w:rFonts w:ascii="Times New Roman" w:hAnsi="Times New Roman"/>
            <w:sz w:val="24"/>
            <w:szCs w:val="24"/>
            <w:lang w:val="en-US"/>
          </w:rPr>
          <w:t>mail</w:t>
        </w:r>
        <w:r w:rsidRPr="00200478">
          <w:rPr>
            <w:rStyle w:val="affffb"/>
            <w:rFonts w:ascii="Times New Roman" w:hAnsi="Times New Roman"/>
            <w:sz w:val="24"/>
            <w:szCs w:val="24"/>
          </w:rPr>
          <w:t>.</w:t>
        </w:r>
        <w:r w:rsidRPr="00200478">
          <w:rPr>
            <w:rStyle w:val="affffb"/>
            <w:rFonts w:ascii="Times New Roman" w:hAnsi="Times New Roman"/>
            <w:sz w:val="24"/>
            <w:szCs w:val="24"/>
            <w:lang w:val="en-US"/>
          </w:rPr>
          <w:t>ru</w:t>
        </w:r>
      </w:hyperlink>
    </w:p>
    <w:p w:rsidR="00BF346A" w:rsidRPr="006E1D5F" w:rsidRDefault="00BF346A" w:rsidP="00E51658">
      <w:pPr>
        <w:widowControl w:val="0"/>
        <w:spacing w:after="0" w:line="240" w:lineRule="auto"/>
        <w:jc w:val="both"/>
        <w:rPr>
          <w:rFonts w:ascii="Times New Roman" w:hAnsi="Times New Roman" w:cs="Times New Roman"/>
          <w:u w:val="single"/>
        </w:rPr>
      </w:pPr>
      <w:r w:rsidRPr="00243A91">
        <w:rPr>
          <w:rFonts w:ascii="Times New Roman" w:hAnsi="Times New Roman" w:cs="Times New Roman"/>
          <w:b/>
          <w:sz w:val="24"/>
          <w:szCs w:val="24"/>
        </w:rPr>
        <w:t>2</w:t>
      </w:r>
      <w:r w:rsidRPr="00243A91">
        <w:rPr>
          <w:rFonts w:ascii="Times New Roman" w:hAnsi="Times New Roman" w:cs="Times New Roman"/>
          <w:sz w:val="24"/>
          <w:szCs w:val="24"/>
        </w:rPr>
        <w:t xml:space="preserve">. </w:t>
      </w:r>
      <w:r w:rsidRPr="00243A91">
        <w:rPr>
          <w:rFonts w:ascii="Times New Roman" w:hAnsi="Times New Roman" w:cs="Times New Roman"/>
          <w:b/>
          <w:sz w:val="24"/>
          <w:szCs w:val="24"/>
        </w:rPr>
        <w:t>Организация, непосредственно предоставляющая Услугу</w:t>
      </w:r>
      <w:r w:rsidRPr="00243A91">
        <w:rPr>
          <w:rFonts w:ascii="Times New Roman" w:hAnsi="Times New Roman" w:cs="Times New Roman"/>
          <w:sz w:val="24"/>
          <w:szCs w:val="24"/>
        </w:rPr>
        <w:t xml:space="preserve"> </w:t>
      </w:r>
      <w:r w:rsidR="006E1D5F" w:rsidRPr="006E1D5F">
        <w:rPr>
          <w:rFonts w:ascii="Times New Roman" w:hAnsi="Times New Roman" w:cs="Times New Roman"/>
          <w:sz w:val="24"/>
          <w:szCs w:val="24"/>
          <w:u w:val="single"/>
        </w:rPr>
        <w:t>МБОУ «Краснозаводская средняя общеобразовательная школа №1»</w:t>
      </w:r>
    </w:p>
    <w:p w:rsidR="00196DBA" w:rsidRDefault="00196DBA" w:rsidP="00E51658">
      <w:pPr>
        <w:spacing w:after="0" w:line="240" w:lineRule="auto"/>
        <w:jc w:val="both"/>
        <w:rPr>
          <w:rFonts w:ascii="Times New Roman" w:hAnsi="Times New Roman" w:cs="Times New Roman"/>
          <w:sz w:val="24"/>
          <w:szCs w:val="24"/>
        </w:rPr>
      </w:pP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Место нахождения Организации: _</w:t>
      </w:r>
      <w:r w:rsidR="006E1D5F" w:rsidRPr="006E1D5F">
        <w:rPr>
          <w:rFonts w:ascii="Times New Roman" w:hAnsi="Times New Roman" w:cs="Times New Roman"/>
          <w:sz w:val="24"/>
          <w:szCs w:val="24"/>
          <w:u w:val="single"/>
        </w:rPr>
        <w:t>г. Краснозаводск</w:t>
      </w:r>
    </w:p>
    <w:p w:rsidR="00196DBA" w:rsidRDefault="00196DBA" w:rsidP="00E51658">
      <w:pPr>
        <w:spacing w:after="0" w:line="240" w:lineRule="auto"/>
        <w:jc w:val="both"/>
        <w:rPr>
          <w:rFonts w:ascii="Times New Roman" w:hAnsi="Times New Roman" w:cs="Times New Roman"/>
          <w:sz w:val="24"/>
          <w:szCs w:val="24"/>
        </w:rPr>
      </w:pP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Почтовый адрес Организации </w:t>
      </w:r>
      <w:r w:rsidR="006E1D5F" w:rsidRPr="006E1D5F">
        <w:rPr>
          <w:rFonts w:ascii="Times New Roman" w:hAnsi="Times New Roman" w:cs="Times New Roman"/>
          <w:sz w:val="24"/>
          <w:szCs w:val="24"/>
          <w:u w:val="single"/>
        </w:rPr>
        <w:t>141321, Московская область, Сергиево-Посадский район, г. Краснозаводск, ул. Трудовые резервы, д. 4</w:t>
      </w:r>
    </w:p>
    <w:p w:rsidR="00196DBA" w:rsidRDefault="00196DBA" w:rsidP="00E51658">
      <w:pPr>
        <w:spacing w:after="0" w:line="240" w:lineRule="auto"/>
        <w:jc w:val="both"/>
        <w:rPr>
          <w:rFonts w:ascii="Times New Roman" w:hAnsi="Times New Roman" w:cs="Times New Roman"/>
          <w:sz w:val="24"/>
          <w:szCs w:val="24"/>
        </w:rPr>
      </w:pPr>
    </w:p>
    <w:p w:rsidR="00196DBA" w:rsidRDefault="00196DBA" w:rsidP="00E51658">
      <w:pPr>
        <w:spacing w:after="0" w:line="240" w:lineRule="auto"/>
        <w:jc w:val="both"/>
        <w:rPr>
          <w:rFonts w:ascii="Times New Roman" w:hAnsi="Times New Roman" w:cs="Times New Roman"/>
          <w:sz w:val="24"/>
          <w:szCs w:val="24"/>
        </w:rPr>
      </w:pPr>
    </w:p>
    <w:p w:rsidR="00196DBA" w:rsidRDefault="00196DBA" w:rsidP="00E51658">
      <w:pPr>
        <w:spacing w:after="0" w:line="240" w:lineRule="auto"/>
        <w:jc w:val="both"/>
        <w:rPr>
          <w:rFonts w:ascii="Times New Roman" w:hAnsi="Times New Roman" w:cs="Times New Roman"/>
          <w:sz w:val="24"/>
          <w:szCs w:val="24"/>
        </w:rPr>
      </w:pPr>
    </w:p>
    <w:p w:rsidR="00196DBA" w:rsidRDefault="00196DBA" w:rsidP="00E51658">
      <w:pPr>
        <w:spacing w:after="0" w:line="240" w:lineRule="auto"/>
        <w:jc w:val="both"/>
        <w:rPr>
          <w:rFonts w:ascii="Times New Roman" w:hAnsi="Times New Roman" w:cs="Times New Roman"/>
          <w:sz w:val="24"/>
          <w:szCs w:val="24"/>
        </w:rPr>
      </w:pP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lastRenderedPageBreak/>
        <w:t>График работы Организации:</w:t>
      </w:r>
    </w:p>
    <w:p w:rsidR="00196DBA" w:rsidRDefault="00196DBA" w:rsidP="006E1D5F">
      <w:pPr>
        <w:spacing w:line="320" w:lineRule="exact"/>
        <w:jc w:val="both"/>
        <w:rPr>
          <w:rFonts w:ascii="Times New Roman" w:hAnsi="Times New Roman" w:cs="Times New Roman"/>
          <w:sz w:val="24"/>
          <w:szCs w:val="24"/>
        </w:rPr>
      </w:pPr>
    </w:p>
    <w:p w:rsidR="00196DBA" w:rsidRDefault="006E1D5F" w:rsidP="006E1D5F">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 xml:space="preserve">Понедельник:           </w:t>
      </w:r>
      <w:r w:rsidR="00196DBA">
        <w:rPr>
          <w:rFonts w:ascii="Times New Roman" w:hAnsi="Times New Roman" w:cs="Times New Roman"/>
          <w:sz w:val="24"/>
          <w:szCs w:val="24"/>
        </w:rPr>
        <w:t>8</w:t>
      </w:r>
      <w:r w:rsidRPr="00900F98">
        <w:rPr>
          <w:rFonts w:ascii="Times New Roman" w:hAnsi="Times New Roman" w:cs="Times New Roman"/>
          <w:sz w:val="24"/>
          <w:szCs w:val="24"/>
        </w:rPr>
        <w:t>.00 – 1</w:t>
      </w:r>
      <w:r w:rsidR="00196DBA">
        <w:rPr>
          <w:rFonts w:ascii="Times New Roman" w:hAnsi="Times New Roman" w:cs="Times New Roman"/>
          <w:sz w:val="24"/>
          <w:szCs w:val="24"/>
        </w:rPr>
        <w:t>7</w:t>
      </w:r>
      <w:r w:rsidRPr="00900F98">
        <w:rPr>
          <w:rFonts w:ascii="Times New Roman" w:hAnsi="Times New Roman" w:cs="Times New Roman"/>
          <w:sz w:val="24"/>
          <w:szCs w:val="24"/>
        </w:rPr>
        <w:t>.00</w:t>
      </w:r>
    </w:p>
    <w:p w:rsidR="006E1D5F" w:rsidRPr="00900F98" w:rsidRDefault="006E1D5F" w:rsidP="006E1D5F">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 xml:space="preserve">Вторник:                   </w:t>
      </w:r>
      <w:r w:rsidR="00196DBA">
        <w:rPr>
          <w:rFonts w:ascii="Times New Roman" w:hAnsi="Times New Roman" w:cs="Times New Roman"/>
          <w:sz w:val="24"/>
          <w:szCs w:val="24"/>
        </w:rPr>
        <w:t>8</w:t>
      </w:r>
      <w:r w:rsidRPr="00900F98">
        <w:rPr>
          <w:rFonts w:ascii="Times New Roman" w:hAnsi="Times New Roman" w:cs="Times New Roman"/>
          <w:sz w:val="24"/>
          <w:szCs w:val="24"/>
        </w:rPr>
        <w:t>.00 – 1</w:t>
      </w:r>
      <w:r w:rsidR="00196DBA">
        <w:rPr>
          <w:rFonts w:ascii="Times New Roman" w:hAnsi="Times New Roman" w:cs="Times New Roman"/>
          <w:sz w:val="24"/>
          <w:szCs w:val="24"/>
        </w:rPr>
        <w:t>7</w:t>
      </w:r>
      <w:r w:rsidRPr="00900F98">
        <w:rPr>
          <w:rFonts w:ascii="Times New Roman" w:hAnsi="Times New Roman" w:cs="Times New Roman"/>
          <w:sz w:val="24"/>
          <w:szCs w:val="24"/>
        </w:rPr>
        <w:t>.00</w:t>
      </w:r>
    </w:p>
    <w:p w:rsidR="00196DBA" w:rsidRDefault="00196DBA" w:rsidP="006E1D5F">
      <w:pPr>
        <w:spacing w:line="320" w:lineRule="exact"/>
        <w:jc w:val="both"/>
        <w:rPr>
          <w:rFonts w:ascii="Times New Roman" w:hAnsi="Times New Roman" w:cs="Times New Roman"/>
          <w:sz w:val="24"/>
          <w:szCs w:val="24"/>
        </w:rPr>
      </w:pPr>
      <w:r>
        <w:rPr>
          <w:rFonts w:ascii="Times New Roman" w:hAnsi="Times New Roman" w:cs="Times New Roman"/>
          <w:sz w:val="24"/>
          <w:szCs w:val="24"/>
        </w:rPr>
        <w:t>Среда:                       8</w:t>
      </w:r>
      <w:r w:rsidR="006E1D5F" w:rsidRPr="00900F98">
        <w:rPr>
          <w:rFonts w:ascii="Times New Roman" w:hAnsi="Times New Roman" w:cs="Times New Roman"/>
          <w:sz w:val="24"/>
          <w:szCs w:val="24"/>
        </w:rPr>
        <w:t>.00 – 1</w:t>
      </w:r>
      <w:r>
        <w:rPr>
          <w:rFonts w:ascii="Times New Roman" w:hAnsi="Times New Roman" w:cs="Times New Roman"/>
          <w:sz w:val="24"/>
          <w:szCs w:val="24"/>
        </w:rPr>
        <w:t>7</w:t>
      </w:r>
      <w:r w:rsidR="006E1D5F" w:rsidRPr="00900F98">
        <w:rPr>
          <w:rFonts w:ascii="Times New Roman" w:hAnsi="Times New Roman" w:cs="Times New Roman"/>
          <w:sz w:val="24"/>
          <w:szCs w:val="24"/>
        </w:rPr>
        <w:t>.00</w:t>
      </w:r>
    </w:p>
    <w:p w:rsidR="00196DBA" w:rsidRDefault="006E1D5F" w:rsidP="006E1D5F">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 xml:space="preserve">Четверг:                   </w:t>
      </w:r>
      <w:r w:rsidR="00196DBA">
        <w:rPr>
          <w:rFonts w:ascii="Times New Roman" w:hAnsi="Times New Roman" w:cs="Times New Roman"/>
          <w:sz w:val="24"/>
          <w:szCs w:val="24"/>
        </w:rPr>
        <w:t>8</w:t>
      </w:r>
      <w:r w:rsidRPr="00900F98">
        <w:rPr>
          <w:rFonts w:ascii="Times New Roman" w:hAnsi="Times New Roman" w:cs="Times New Roman"/>
          <w:sz w:val="24"/>
          <w:szCs w:val="24"/>
        </w:rPr>
        <w:t>.00 – 1</w:t>
      </w:r>
      <w:r w:rsidR="00196DBA">
        <w:rPr>
          <w:rFonts w:ascii="Times New Roman" w:hAnsi="Times New Roman" w:cs="Times New Roman"/>
          <w:sz w:val="24"/>
          <w:szCs w:val="24"/>
        </w:rPr>
        <w:t>7</w:t>
      </w:r>
      <w:r w:rsidRPr="00900F98">
        <w:rPr>
          <w:rFonts w:ascii="Times New Roman" w:hAnsi="Times New Roman" w:cs="Times New Roman"/>
          <w:sz w:val="24"/>
          <w:szCs w:val="24"/>
        </w:rPr>
        <w:t>.00</w:t>
      </w:r>
    </w:p>
    <w:p w:rsidR="006E1D5F" w:rsidRPr="00900F98" w:rsidRDefault="00196DBA" w:rsidP="006E1D5F">
      <w:pPr>
        <w:spacing w:line="320" w:lineRule="exact"/>
        <w:jc w:val="both"/>
        <w:rPr>
          <w:rFonts w:ascii="Times New Roman" w:hAnsi="Times New Roman" w:cs="Times New Roman"/>
          <w:sz w:val="24"/>
          <w:szCs w:val="24"/>
        </w:rPr>
      </w:pPr>
      <w:r>
        <w:rPr>
          <w:rFonts w:ascii="Times New Roman" w:hAnsi="Times New Roman" w:cs="Times New Roman"/>
          <w:sz w:val="24"/>
          <w:szCs w:val="24"/>
        </w:rPr>
        <w:t>Пятница:                  8</w:t>
      </w:r>
      <w:r w:rsidR="006E1D5F" w:rsidRPr="00900F98">
        <w:rPr>
          <w:rFonts w:ascii="Times New Roman" w:hAnsi="Times New Roman" w:cs="Times New Roman"/>
          <w:sz w:val="24"/>
          <w:szCs w:val="24"/>
        </w:rPr>
        <w:t>.00 – 17.00</w:t>
      </w:r>
    </w:p>
    <w:p w:rsidR="006E1D5F" w:rsidRPr="00900F98" w:rsidRDefault="006E1D5F" w:rsidP="006E1D5F">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Суббота: выходной день</w:t>
      </w:r>
    </w:p>
    <w:p w:rsidR="006E1D5F" w:rsidRPr="00900F98" w:rsidRDefault="006E1D5F" w:rsidP="006E1D5F">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Организации:</w:t>
      </w:r>
    </w:p>
    <w:p w:rsidR="00196DBA" w:rsidRPr="00C76444" w:rsidRDefault="00196DBA" w:rsidP="00196DBA">
      <w:pPr>
        <w:spacing w:line="320" w:lineRule="exact"/>
        <w:jc w:val="both"/>
        <w:rPr>
          <w:rFonts w:ascii="Times New Roman" w:hAnsi="Times New Roman" w:cs="Times New Roman"/>
          <w:sz w:val="24"/>
          <w:szCs w:val="24"/>
        </w:rPr>
      </w:pPr>
    </w:p>
    <w:p w:rsidR="00C76444" w:rsidRPr="00C76444" w:rsidRDefault="00C76444" w:rsidP="00C76444">
      <w:pPr>
        <w:spacing w:after="0" w:line="240" w:lineRule="auto"/>
        <w:jc w:val="center"/>
        <w:rPr>
          <w:rFonts w:ascii="Times New Roman" w:hAnsi="Times New Roman"/>
          <w:b/>
          <w:sz w:val="24"/>
          <w:szCs w:val="24"/>
        </w:rPr>
      </w:pPr>
      <w:r w:rsidRPr="00C76444">
        <w:rPr>
          <w:rFonts w:ascii="Times New Roman" w:hAnsi="Times New Roman"/>
          <w:b/>
          <w:sz w:val="24"/>
          <w:szCs w:val="24"/>
        </w:rPr>
        <w:t xml:space="preserve">График приема граждан на период </w:t>
      </w:r>
    </w:p>
    <w:p w:rsidR="00C76444" w:rsidRPr="00C76444" w:rsidRDefault="00C76444" w:rsidP="00C76444">
      <w:pPr>
        <w:spacing w:after="0" w:line="240" w:lineRule="auto"/>
        <w:jc w:val="center"/>
        <w:rPr>
          <w:rFonts w:ascii="Times New Roman" w:hAnsi="Times New Roman"/>
          <w:sz w:val="24"/>
          <w:szCs w:val="24"/>
        </w:rPr>
      </w:pPr>
      <w:r w:rsidRPr="00C76444">
        <w:rPr>
          <w:rFonts w:ascii="Times New Roman" w:hAnsi="Times New Roman"/>
          <w:b/>
          <w:sz w:val="24"/>
          <w:szCs w:val="24"/>
        </w:rPr>
        <w:t>с 01 февраля по 30 июня 2019 года</w:t>
      </w:r>
    </w:p>
    <w:p w:rsidR="00C76444" w:rsidRPr="00C76444" w:rsidRDefault="00C76444" w:rsidP="00C76444">
      <w:pPr>
        <w:spacing w:after="0" w:line="240" w:lineRule="auto"/>
        <w:jc w:val="center"/>
        <w:rPr>
          <w:rFonts w:ascii="Times New Roman" w:hAnsi="Times New Roman"/>
          <w:sz w:val="24"/>
          <w:szCs w:val="24"/>
        </w:rPr>
      </w:pPr>
    </w:p>
    <w:tbl>
      <w:tblPr>
        <w:tblStyle w:val="affffe"/>
        <w:tblW w:w="0" w:type="auto"/>
        <w:tblLook w:val="04A0"/>
      </w:tblPr>
      <w:tblGrid>
        <w:gridCol w:w="4687"/>
        <w:gridCol w:w="4687"/>
      </w:tblGrid>
      <w:tr w:rsidR="00C76444" w:rsidRPr="00C76444" w:rsidTr="009A2895">
        <w:trPr>
          <w:trHeight w:val="369"/>
        </w:trPr>
        <w:tc>
          <w:tcPr>
            <w:tcW w:w="4687" w:type="dxa"/>
          </w:tcPr>
          <w:p w:rsidR="00C76444" w:rsidRPr="00C76444" w:rsidRDefault="00C76444" w:rsidP="009A2895">
            <w:pPr>
              <w:jc w:val="center"/>
              <w:rPr>
                <w:rFonts w:ascii="Times New Roman" w:hAnsi="Times New Roman"/>
                <w:b/>
              </w:rPr>
            </w:pPr>
            <w:r w:rsidRPr="00C76444">
              <w:rPr>
                <w:rFonts w:ascii="Times New Roman" w:hAnsi="Times New Roman"/>
                <w:b/>
              </w:rPr>
              <w:t>Дни приема</w:t>
            </w:r>
          </w:p>
        </w:tc>
        <w:tc>
          <w:tcPr>
            <w:tcW w:w="4687" w:type="dxa"/>
          </w:tcPr>
          <w:p w:rsidR="00C76444" w:rsidRPr="00C76444" w:rsidRDefault="00C76444" w:rsidP="009A2895">
            <w:pPr>
              <w:jc w:val="center"/>
              <w:rPr>
                <w:rFonts w:ascii="Times New Roman" w:hAnsi="Times New Roman"/>
                <w:b/>
              </w:rPr>
            </w:pPr>
            <w:r w:rsidRPr="00C76444">
              <w:rPr>
                <w:rFonts w:ascii="Times New Roman" w:hAnsi="Times New Roman"/>
                <w:b/>
              </w:rPr>
              <w:t>Время приема</w:t>
            </w:r>
          </w:p>
        </w:tc>
      </w:tr>
      <w:tr w:rsidR="00C76444" w:rsidRPr="00C76444" w:rsidTr="009A2895">
        <w:trPr>
          <w:trHeight w:val="369"/>
        </w:trPr>
        <w:tc>
          <w:tcPr>
            <w:tcW w:w="4687" w:type="dxa"/>
          </w:tcPr>
          <w:p w:rsidR="00C76444" w:rsidRPr="00C76444" w:rsidRDefault="00C76444" w:rsidP="009A2895">
            <w:pPr>
              <w:rPr>
                <w:rFonts w:ascii="Times New Roman" w:hAnsi="Times New Roman"/>
              </w:rPr>
            </w:pPr>
            <w:r w:rsidRPr="00C76444">
              <w:rPr>
                <w:rFonts w:ascii="Times New Roman" w:hAnsi="Times New Roman"/>
              </w:rPr>
              <w:t>Понедельник</w:t>
            </w:r>
          </w:p>
        </w:tc>
        <w:tc>
          <w:tcPr>
            <w:tcW w:w="4687" w:type="dxa"/>
          </w:tcPr>
          <w:p w:rsidR="00C76444" w:rsidRPr="00C76444" w:rsidRDefault="00C76444" w:rsidP="009A2895">
            <w:pPr>
              <w:jc w:val="center"/>
              <w:rPr>
                <w:rFonts w:ascii="Times New Roman" w:hAnsi="Times New Roman"/>
              </w:rPr>
            </w:pPr>
            <w:r w:rsidRPr="00C76444">
              <w:rPr>
                <w:rFonts w:ascii="Times New Roman" w:hAnsi="Times New Roman"/>
              </w:rPr>
              <w:t>с 10.00 до 14.00</w:t>
            </w:r>
          </w:p>
        </w:tc>
      </w:tr>
      <w:tr w:rsidR="00C76444" w:rsidRPr="00C76444" w:rsidTr="009A2895">
        <w:trPr>
          <w:trHeight w:val="369"/>
        </w:trPr>
        <w:tc>
          <w:tcPr>
            <w:tcW w:w="4687" w:type="dxa"/>
          </w:tcPr>
          <w:p w:rsidR="00C76444" w:rsidRPr="00C76444" w:rsidRDefault="00C76444" w:rsidP="009A2895">
            <w:pPr>
              <w:rPr>
                <w:rFonts w:ascii="Times New Roman" w:hAnsi="Times New Roman"/>
              </w:rPr>
            </w:pPr>
            <w:r w:rsidRPr="00C76444">
              <w:rPr>
                <w:rFonts w:ascii="Times New Roman" w:hAnsi="Times New Roman"/>
              </w:rPr>
              <w:t>Вторник</w:t>
            </w:r>
          </w:p>
        </w:tc>
        <w:tc>
          <w:tcPr>
            <w:tcW w:w="4687" w:type="dxa"/>
          </w:tcPr>
          <w:p w:rsidR="00C76444" w:rsidRPr="00C76444" w:rsidRDefault="00C76444" w:rsidP="009A2895">
            <w:pPr>
              <w:jc w:val="center"/>
              <w:rPr>
                <w:rFonts w:ascii="Times New Roman" w:hAnsi="Times New Roman"/>
              </w:rPr>
            </w:pPr>
            <w:r w:rsidRPr="00C76444">
              <w:rPr>
                <w:rFonts w:ascii="Times New Roman" w:hAnsi="Times New Roman"/>
              </w:rPr>
              <w:t>с 10.00 до 14.00</w:t>
            </w:r>
          </w:p>
        </w:tc>
      </w:tr>
      <w:tr w:rsidR="00C76444" w:rsidRPr="00C76444" w:rsidTr="009A2895">
        <w:trPr>
          <w:trHeight w:val="369"/>
        </w:trPr>
        <w:tc>
          <w:tcPr>
            <w:tcW w:w="4687" w:type="dxa"/>
          </w:tcPr>
          <w:p w:rsidR="00C76444" w:rsidRPr="00C76444" w:rsidRDefault="00C76444" w:rsidP="009A2895">
            <w:pPr>
              <w:rPr>
                <w:rFonts w:ascii="Times New Roman" w:hAnsi="Times New Roman"/>
              </w:rPr>
            </w:pPr>
            <w:r w:rsidRPr="00C76444">
              <w:rPr>
                <w:rFonts w:ascii="Times New Roman" w:hAnsi="Times New Roman"/>
              </w:rPr>
              <w:t>Среда</w:t>
            </w:r>
          </w:p>
        </w:tc>
        <w:tc>
          <w:tcPr>
            <w:tcW w:w="4687" w:type="dxa"/>
          </w:tcPr>
          <w:p w:rsidR="00C76444" w:rsidRPr="00C76444" w:rsidRDefault="00C76444" w:rsidP="009A2895">
            <w:pPr>
              <w:jc w:val="center"/>
              <w:rPr>
                <w:rFonts w:ascii="Times New Roman" w:hAnsi="Times New Roman"/>
              </w:rPr>
            </w:pPr>
            <w:r w:rsidRPr="00C76444">
              <w:rPr>
                <w:rFonts w:ascii="Times New Roman" w:hAnsi="Times New Roman"/>
              </w:rPr>
              <w:t>с 18.00 до 19.00</w:t>
            </w:r>
          </w:p>
        </w:tc>
      </w:tr>
      <w:tr w:rsidR="00C76444" w:rsidRPr="00C76444" w:rsidTr="009A2895">
        <w:trPr>
          <w:trHeight w:val="384"/>
        </w:trPr>
        <w:tc>
          <w:tcPr>
            <w:tcW w:w="4687" w:type="dxa"/>
          </w:tcPr>
          <w:p w:rsidR="00C76444" w:rsidRPr="00C76444" w:rsidRDefault="00C76444" w:rsidP="009A2895">
            <w:pPr>
              <w:rPr>
                <w:rFonts w:ascii="Times New Roman" w:hAnsi="Times New Roman"/>
              </w:rPr>
            </w:pPr>
            <w:r w:rsidRPr="00C76444">
              <w:rPr>
                <w:rFonts w:ascii="Times New Roman" w:hAnsi="Times New Roman"/>
              </w:rPr>
              <w:t>Четверг</w:t>
            </w:r>
          </w:p>
        </w:tc>
        <w:tc>
          <w:tcPr>
            <w:tcW w:w="4687" w:type="dxa"/>
          </w:tcPr>
          <w:p w:rsidR="00C76444" w:rsidRPr="00C76444" w:rsidRDefault="00C76444" w:rsidP="009A2895">
            <w:pPr>
              <w:jc w:val="center"/>
              <w:rPr>
                <w:rFonts w:ascii="Times New Roman" w:hAnsi="Times New Roman"/>
              </w:rPr>
            </w:pPr>
            <w:r w:rsidRPr="00C76444">
              <w:rPr>
                <w:rFonts w:ascii="Times New Roman" w:hAnsi="Times New Roman"/>
              </w:rPr>
              <w:t>с 10.00 до 14.00</w:t>
            </w:r>
          </w:p>
        </w:tc>
      </w:tr>
      <w:tr w:rsidR="00C76444" w:rsidRPr="00C76444" w:rsidTr="009A2895">
        <w:trPr>
          <w:trHeight w:val="369"/>
        </w:trPr>
        <w:tc>
          <w:tcPr>
            <w:tcW w:w="4687" w:type="dxa"/>
          </w:tcPr>
          <w:p w:rsidR="00C76444" w:rsidRPr="00C76444" w:rsidRDefault="00C76444" w:rsidP="009A2895">
            <w:pPr>
              <w:rPr>
                <w:rFonts w:ascii="Times New Roman" w:hAnsi="Times New Roman"/>
              </w:rPr>
            </w:pPr>
            <w:r w:rsidRPr="00C76444">
              <w:rPr>
                <w:rFonts w:ascii="Times New Roman" w:hAnsi="Times New Roman"/>
              </w:rPr>
              <w:t>Пятница</w:t>
            </w:r>
          </w:p>
        </w:tc>
        <w:tc>
          <w:tcPr>
            <w:tcW w:w="4687" w:type="dxa"/>
          </w:tcPr>
          <w:p w:rsidR="00C76444" w:rsidRPr="00C76444" w:rsidRDefault="00C76444" w:rsidP="009A2895">
            <w:pPr>
              <w:jc w:val="center"/>
              <w:rPr>
                <w:rFonts w:ascii="Times New Roman" w:hAnsi="Times New Roman"/>
              </w:rPr>
            </w:pPr>
            <w:r w:rsidRPr="00C76444">
              <w:rPr>
                <w:rFonts w:ascii="Times New Roman" w:hAnsi="Times New Roman"/>
              </w:rPr>
              <w:t>с 10.00 до 14.00</w:t>
            </w:r>
          </w:p>
        </w:tc>
      </w:tr>
      <w:tr w:rsidR="00C76444" w:rsidRPr="00C76444" w:rsidTr="009A2895">
        <w:trPr>
          <w:trHeight w:val="424"/>
        </w:trPr>
        <w:tc>
          <w:tcPr>
            <w:tcW w:w="4687" w:type="dxa"/>
          </w:tcPr>
          <w:p w:rsidR="00C76444" w:rsidRPr="00C76444" w:rsidRDefault="00C76444" w:rsidP="009A2895">
            <w:pPr>
              <w:rPr>
                <w:rFonts w:ascii="Times New Roman" w:hAnsi="Times New Roman"/>
              </w:rPr>
            </w:pPr>
            <w:r w:rsidRPr="00C76444">
              <w:rPr>
                <w:rFonts w:ascii="Times New Roman" w:hAnsi="Times New Roman"/>
              </w:rPr>
              <w:t>Последняя суббота месяца</w:t>
            </w:r>
          </w:p>
        </w:tc>
        <w:tc>
          <w:tcPr>
            <w:tcW w:w="4687" w:type="dxa"/>
          </w:tcPr>
          <w:p w:rsidR="00C76444" w:rsidRPr="00C76444" w:rsidRDefault="00C76444" w:rsidP="009A2895">
            <w:pPr>
              <w:jc w:val="center"/>
              <w:rPr>
                <w:rFonts w:ascii="Times New Roman" w:hAnsi="Times New Roman"/>
              </w:rPr>
            </w:pPr>
            <w:r w:rsidRPr="00C76444">
              <w:rPr>
                <w:rFonts w:ascii="Times New Roman" w:hAnsi="Times New Roman"/>
              </w:rPr>
              <w:t>с 10.00 до 12.00</w:t>
            </w:r>
          </w:p>
        </w:tc>
      </w:tr>
      <w:tr w:rsidR="00C76444" w:rsidRPr="00C76444" w:rsidTr="00C76444">
        <w:trPr>
          <w:trHeight w:val="466"/>
        </w:trPr>
        <w:tc>
          <w:tcPr>
            <w:tcW w:w="4687" w:type="dxa"/>
          </w:tcPr>
          <w:p w:rsidR="00C76444" w:rsidRPr="00C76444" w:rsidRDefault="00C76444" w:rsidP="00C76444">
            <w:pPr>
              <w:spacing w:line="320" w:lineRule="exact"/>
              <w:jc w:val="both"/>
              <w:rPr>
                <w:rFonts w:ascii="Times New Roman" w:hAnsi="Times New Roman"/>
              </w:rPr>
            </w:pPr>
            <w:r w:rsidRPr="00900F98">
              <w:rPr>
                <w:rFonts w:ascii="Times New Roman" w:hAnsi="Times New Roman" w:cs="Times New Roman"/>
              </w:rPr>
              <w:t xml:space="preserve">Воскресенье </w:t>
            </w:r>
          </w:p>
        </w:tc>
        <w:tc>
          <w:tcPr>
            <w:tcW w:w="4687" w:type="dxa"/>
          </w:tcPr>
          <w:p w:rsidR="00C76444" w:rsidRPr="00C76444" w:rsidRDefault="00C76444" w:rsidP="00C76444">
            <w:pPr>
              <w:jc w:val="center"/>
              <w:rPr>
                <w:rFonts w:ascii="Times New Roman" w:hAnsi="Times New Roman"/>
              </w:rPr>
            </w:pPr>
            <w:r w:rsidRPr="00900F98">
              <w:rPr>
                <w:rFonts w:ascii="Times New Roman" w:hAnsi="Times New Roman" w:cs="Times New Roman"/>
              </w:rPr>
              <w:t>выходной день</w:t>
            </w:r>
          </w:p>
        </w:tc>
      </w:tr>
    </w:tbl>
    <w:p w:rsidR="00C76444" w:rsidRPr="00C76444" w:rsidRDefault="00C76444" w:rsidP="00C76444">
      <w:pPr>
        <w:spacing w:after="0" w:line="240" w:lineRule="auto"/>
        <w:jc w:val="center"/>
        <w:rPr>
          <w:rFonts w:ascii="Times New Roman" w:hAnsi="Times New Roman"/>
          <w:sz w:val="24"/>
          <w:szCs w:val="24"/>
        </w:rPr>
      </w:pPr>
    </w:p>
    <w:p w:rsidR="00C76444" w:rsidRPr="00C76444" w:rsidRDefault="00C76444" w:rsidP="00C76444">
      <w:pPr>
        <w:rPr>
          <w:rFonts w:ascii="Times New Roman" w:hAnsi="Times New Roman"/>
          <w:sz w:val="24"/>
          <w:szCs w:val="24"/>
        </w:rPr>
      </w:pPr>
      <w:r w:rsidRPr="00C76444">
        <w:rPr>
          <w:rFonts w:ascii="Times New Roman" w:hAnsi="Times New Roman"/>
          <w:sz w:val="24"/>
          <w:szCs w:val="24"/>
        </w:rPr>
        <w:t>Ответственный  за организацию приема граждан и выполнение административных процедур  Регламента : Леденёва Надежда Григорьевна, секретарь МБОУ «КСОШ №1»</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r w:rsidR="00196DBA">
        <w:rPr>
          <w:rFonts w:ascii="Times New Roman" w:hAnsi="Times New Roman" w:cs="Times New Roman"/>
          <w:sz w:val="24"/>
          <w:szCs w:val="24"/>
        </w:rPr>
        <w:t>8 (496) 545 20 11</w:t>
      </w:r>
    </w:p>
    <w:p w:rsidR="00C76444" w:rsidRDefault="00C76444" w:rsidP="00E51658">
      <w:pPr>
        <w:spacing w:after="0" w:line="240" w:lineRule="auto"/>
        <w:jc w:val="both"/>
        <w:rPr>
          <w:rFonts w:ascii="Times New Roman" w:hAnsi="Times New Roman" w:cs="Times New Roman"/>
          <w:sz w:val="24"/>
          <w:szCs w:val="24"/>
        </w:rPr>
      </w:pPr>
    </w:p>
    <w:p w:rsidR="00BF346A" w:rsidRPr="00C76444"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Официальный сайт Организации в сети Интернет:</w:t>
      </w:r>
      <w:r w:rsidR="00C76444">
        <w:rPr>
          <w:rFonts w:ascii="Times New Roman" w:hAnsi="Times New Roman" w:cs="Times New Roman"/>
          <w:sz w:val="24"/>
          <w:szCs w:val="24"/>
        </w:rPr>
        <w:t xml:space="preserve"> </w:t>
      </w:r>
      <w:hyperlink r:id="rId20" w:history="1">
        <w:r w:rsidR="00C76444" w:rsidRPr="00632EAF">
          <w:rPr>
            <w:rStyle w:val="affffb"/>
            <w:rFonts w:ascii="Times New Roman" w:hAnsi="Times New Roman"/>
            <w:sz w:val="24"/>
            <w:szCs w:val="24"/>
            <w:lang w:val="en-US"/>
          </w:rPr>
          <w:t>http</w:t>
        </w:r>
        <w:r w:rsidR="00C76444" w:rsidRPr="00632EAF">
          <w:rPr>
            <w:rStyle w:val="affffb"/>
            <w:rFonts w:ascii="Times New Roman" w:hAnsi="Times New Roman"/>
            <w:sz w:val="24"/>
            <w:szCs w:val="24"/>
          </w:rPr>
          <w:t>://</w:t>
        </w:r>
        <w:r w:rsidR="00C76444" w:rsidRPr="00632EAF">
          <w:rPr>
            <w:rStyle w:val="affffb"/>
            <w:rFonts w:ascii="Times New Roman" w:hAnsi="Times New Roman"/>
            <w:sz w:val="24"/>
            <w:szCs w:val="24"/>
            <w:lang w:val="en-US"/>
          </w:rPr>
          <w:t>ksosh</w:t>
        </w:r>
        <w:r w:rsidR="00C76444" w:rsidRPr="00632EAF">
          <w:rPr>
            <w:rStyle w:val="affffb"/>
            <w:rFonts w:ascii="Times New Roman" w:hAnsi="Times New Roman"/>
            <w:sz w:val="24"/>
            <w:szCs w:val="24"/>
          </w:rPr>
          <w:t>1.</w:t>
        </w:r>
        <w:r w:rsidR="00C76444" w:rsidRPr="00632EAF">
          <w:rPr>
            <w:rStyle w:val="affffb"/>
            <w:rFonts w:ascii="Times New Roman" w:hAnsi="Times New Roman"/>
            <w:sz w:val="24"/>
            <w:szCs w:val="24"/>
            <w:lang w:val="en-US"/>
          </w:rPr>
          <w:t>ru</w:t>
        </w:r>
      </w:hyperlink>
      <w:r w:rsidR="00C76444" w:rsidRPr="00C76444">
        <w:rPr>
          <w:rFonts w:ascii="Times New Roman" w:hAnsi="Times New Roman" w:cs="Times New Roman"/>
          <w:sz w:val="24"/>
          <w:szCs w:val="24"/>
        </w:rPr>
        <w:t xml:space="preserve"> </w:t>
      </w:r>
    </w:p>
    <w:p w:rsidR="00BF346A" w:rsidRPr="00C76444"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Организации</w:t>
      </w:r>
      <w:r w:rsidR="00C76444">
        <w:rPr>
          <w:rFonts w:ascii="Times New Roman" w:hAnsi="Times New Roman" w:cs="Times New Roman"/>
          <w:sz w:val="24"/>
          <w:szCs w:val="24"/>
        </w:rPr>
        <w:t xml:space="preserve"> </w:t>
      </w:r>
      <w:hyperlink r:id="rId21" w:history="1">
        <w:r w:rsidR="00C76444" w:rsidRPr="00632EAF">
          <w:rPr>
            <w:rStyle w:val="affffb"/>
            <w:rFonts w:ascii="Times New Roman" w:hAnsi="Times New Roman"/>
            <w:sz w:val="24"/>
            <w:szCs w:val="24"/>
            <w:lang w:val="en-US"/>
          </w:rPr>
          <w:t>ksosh</w:t>
        </w:r>
        <w:r w:rsidR="00C76444" w:rsidRPr="00C76444">
          <w:rPr>
            <w:rStyle w:val="affffb"/>
            <w:rFonts w:ascii="Times New Roman" w:hAnsi="Times New Roman"/>
            <w:sz w:val="24"/>
            <w:szCs w:val="24"/>
          </w:rPr>
          <w:t>_</w:t>
        </w:r>
        <w:r w:rsidR="00C76444" w:rsidRPr="00632EAF">
          <w:rPr>
            <w:rStyle w:val="affffb"/>
            <w:rFonts w:ascii="Times New Roman" w:hAnsi="Times New Roman"/>
            <w:sz w:val="24"/>
            <w:szCs w:val="24"/>
          </w:rPr>
          <w:t>1@</w:t>
        </w:r>
        <w:r w:rsidR="00C76444" w:rsidRPr="00632EAF">
          <w:rPr>
            <w:rStyle w:val="affffb"/>
            <w:rFonts w:ascii="Times New Roman" w:hAnsi="Times New Roman"/>
            <w:sz w:val="24"/>
            <w:szCs w:val="24"/>
            <w:lang w:val="en-US"/>
          </w:rPr>
          <w:t>mail</w:t>
        </w:r>
        <w:r w:rsidR="00C76444" w:rsidRPr="00632EAF">
          <w:rPr>
            <w:rStyle w:val="affffb"/>
            <w:rFonts w:ascii="Times New Roman" w:hAnsi="Times New Roman"/>
            <w:sz w:val="24"/>
            <w:szCs w:val="24"/>
          </w:rPr>
          <w:t>.</w:t>
        </w:r>
        <w:r w:rsidR="00C76444" w:rsidRPr="00632EAF">
          <w:rPr>
            <w:rStyle w:val="affffb"/>
            <w:rFonts w:ascii="Times New Roman" w:hAnsi="Times New Roman"/>
            <w:sz w:val="24"/>
            <w:szCs w:val="24"/>
            <w:lang w:val="en-US"/>
          </w:rPr>
          <w:t>ru</w:t>
        </w:r>
      </w:hyperlink>
      <w:r w:rsidR="00C76444" w:rsidRPr="00C76444">
        <w:rPr>
          <w:rFonts w:ascii="Times New Roman" w:hAnsi="Times New Roman" w:cs="Times New Roman"/>
          <w:sz w:val="24"/>
          <w:szCs w:val="24"/>
          <w:u w:val="single"/>
        </w:rPr>
        <w:t xml:space="preserve"> </w:t>
      </w:r>
    </w:p>
    <w:p w:rsidR="00BF346A" w:rsidRPr="00243A91" w:rsidRDefault="00BF346A" w:rsidP="00E51658">
      <w:pPr>
        <w:spacing w:after="0" w:line="240" w:lineRule="auto"/>
        <w:ind w:right="282" w:firstLine="709"/>
        <w:jc w:val="both"/>
        <w:rPr>
          <w:rFonts w:ascii="Times New Roman" w:hAnsi="Times New Roman" w:cs="Times New Roman"/>
          <w:sz w:val="24"/>
          <w:szCs w:val="24"/>
          <w:u w:val="single"/>
        </w:rPr>
      </w:pPr>
    </w:p>
    <w:p w:rsidR="00BF346A" w:rsidRPr="00243A91" w:rsidRDefault="00BF346A"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РПГУ: uslugi.mosreg.ru</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bookmarkStart w:id="43" w:name="__RefHeading___Toc500868729"/>
      <w:bookmarkEnd w:id="43"/>
      <w:r w:rsidRPr="00243A91">
        <w:rPr>
          <w:rFonts w:ascii="Times New Roman" w:hAnsi="Times New Roman" w:cs="Times New Roman"/>
          <w:lang w:eastAsia="ar-SA"/>
        </w:rPr>
        <w:lastRenderedPageBreak/>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Форма уведомления</w:t>
      </w:r>
      <w:r>
        <w:rPr>
          <w:sz w:val="24"/>
          <w:szCs w:val="24"/>
        </w:rPr>
        <w:t xml:space="preserve"> о </w:t>
      </w:r>
      <w:r w:rsidRPr="00243A91">
        <w:rPr>
          <w:sz w:val="24"/>
          <w:szCs w:val="24"/>
        </w:rPr>
        <w:t>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44" w:name="__RefHeading___Toc500868737"/>
      <w:r w:rsidRPr="00243A91">
        <w:rPr>
          <w:b w:val="0"/>
          <w:i w:val="0"/>
        </w:rPr>
        <w:lastRenderedPageBreak/>
        <w:t xml:space="preserve">Приложение </w:t>
      </w:r>
      <w:bookmarkEnd w:id="44"/>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w:t>
      </w:r>
      <w:r w:rsidR="00B66A13">
        <w:rPr>
          <w:rFonts w:ascii="Times New Roman" w:hAnsi="Times New Roman"/>
          <w:sz w:val="24"/>
          <w:szCs w:val="24"/>
          <w:lang w:eastAsia="ru-RU"/>
        </w:rPr>
        <w:t>________________________</w:t>
      </w:r>
    </w:p>
    <w:p w:rsidR="00455D35" w:rsidRPr="003B1A97" w:rsidRDefault="00455D35" w:rsidP="00B66A13">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w:t>
      </w:r>
      <w:r w:rsidR="00B66A13">
        <w:rPr>
          <w:rFonts w:ascii="Times New Roman" w:hAnsi="Times New Roman"/>
          <w:sz w:val="24"/>
          <w:szCs w:val="24"/>
          <w:lang w:eastAsia="ru-RU"/>
        </w:rPr>
        <w:t xml:space="preserve">имя, отчество физического лица, </w:t>
      </w:r>
      <w:r w:rsidRPr="003B1A97">
        <w:rPr>
          <w:rFonts w:ascii="Times New Roman" w:hAnsi="Times New Roman"/>
          <w:sz w:val="24"/>
          <w:szCs w:val="24"/>
          <w:lang w:eastAsia="ru-RU"/>
        </w:rPr>
        <w:t xml:space="preserve">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w:t>
      </w:r>
      <w:r w:rsidR="00B66A13">
        <w:rPr>
          <w:rFonts w:ascii="Times New Roman" w:hAnsi="Times New Roman"/>
          <w:sz w:val="27"/>
          <w:szCs w:val="27"/>
          <w:lang w:eastAsia="ru-RU"/>
        </w:rPr>
        <w:t>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9606" w:type="dxa"/>
        <w:tblInd w:w="-142" w:type="dxa"/>
        <w:tblLook w:val="04A0"/>
      </w:tblPr>
      <w:tblGrid>
        <w:gridCol w:w="1292"/>
        <w:gridCol w:w="4394"/>
        <w:gridCol w:w="3920"/>
      </w:tblGrid>
      <w:tr w:rsidR="00455D35" w:rsidRPr="003B1A97" w:rsidTr="00606351">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xml:space="preserve">№ </w:t>
            </w:r>
            <w:r w:rsidR="003D1E55">
              <w:rPr>
                <w:rFonts w:ascii="Times New Roman" w:hAnsi="Times New Roman"/>
                <w:lang w:eastAsia="ru-RU"/>
              </w:rPr>
              <w:t>под</w:t>
            </w:r>
            <w:r w:rsidRPr="0028482D">
              <w:rPr>
                <w:rFonts w:ascii="Times New Roman" w:hAnsi="Times New Roman"/>
                <w:lang w:eastAsia="ru-RU"/>
              </w:rPr>
              <w:t>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082"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606351">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4F77FD" w:rsidP="00EF27E0">
            <w:pPr>
              <w:pStyle w:val="2-"/>
              <w:tabs>
                <w:tab w:val="left" w:pos="0"/>
                <w:tab w:val="left" w:pos="1418"/>
              </w:tabs>
              <w:spacing w:before="0" w:after="0"/>
              <w:ind w:left="126"/>
              <w:jc w:val="both"/>
              <w:rPr>
                <w:sz w:val="24"/>
                <w:szCs w:val="24"/>
                <w:lang w:eastAsia="ru-RU"/>
              </w:rPr>
            </w:pPr>
            <w:r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sidR="00EF27E0">
              <w:rPr>
                <w:b w:val="0"/>
                <w:i w:val="0"/>
                <w:sz w:val="24"/>
                <w:szCs w:val="24"/>
              </w:rPr>
              <w:t>.</w:t>
            </w:r>
          </w:p>
        </w:tc>
        <w:tc>
          <w:tcPr>
            <w:tcW w:w="4082"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606351">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sidR="00EF27E0">
              <w:rPr>
                <w:rFonts w:ascii="Times New Roman" w:hAnsi="Times New Roman" w:cs="Times New Roman"/>
              </w:rPr>
              <w:t>.</w:t>
            </w:r>
          </w:p>
        </w:tc>
        <w:tc>
          <w:tcPr>
            <w:tcW w:w="4082"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606351">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A94E1F">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 xml:space="preserve">Несоответствие документов, указанных в </w:t>
            </w:r>
            <w:r w:rsidR="003D1E55">
              <w:rPr>
                <w:rFonts w:ascii="Times New Roman" w:hAnsi="Times New Roman" w:cs="Times New Roman"/>
              </w:rPr>
              <w:t>под</w:t>
            </w:r>
            <w:r w:rsidR="00A94E1F">
              <w:rPr>
                <w:rFonts w:ascii="Times New Roman" w:hAnsi="Times New Roman" w:cs="Times New Roman"/>
              </w:rPr>
              <w:t>разделе</w:t>
            </w:r>
            <w:r w:rsidRPr="0028482D">
              <w:rPr>
                <w:rFonts w:ascii="Times New Roman" w:hAnsi="Times New Roman" w:cs="Times New Roman"/>
              </w:rPr>
              <w:t xml:space="preserve"> 10 Административного регламента, по форме или содержанию требованиям законодательства Российской Федерации.</w:t>
            </w:r>
          </w:p>
        </w:tc>
        <w:tc>
          <w:tcPr>
            <w:tcW w:w="4082"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606351">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082"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основания такого вывода</w:t>
            </w:r>
          </w:p>
        </w:tc>
      </w:tr>
      <w:tr w:rsidR="00455D35" w:rsidRPr="003B1A97" w:rsidTr="00606351">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082"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3D1E55" w:rsidRPr="00B66A13" w:rsidRDefault="003D1E55" w:rsidP="00455D35">
      <w:pPr>
        <w:spacing w:after="0"/>
        <w:ind w:firstLine="708"/>
        <w:jc w:val="both"/>
        <w:rPr>
          <w:rFonts w:ascii="Times New Roman" w:hAnsi="Times New Roman"/>
          <w:sz w:val="16"/>
          <w:szCs w:val="24"/>
        </w:rPr>
      </w:pP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3D1E55" w:rsidRPr="00B66A13" w:rsidRDefault="003D1E55" w:rsidP="00455D35">
      <w:pPr>
        <w:spacing w:after="0"/>
        <w:ind w:firstLine="708"/>
        <w:jc w:val="both"/>
        <w:rPr>
          <w:rFonts w:ascii="Times New Roman" w:hAnsi="Times New Roman"/>
          <w:sz w:val="14"/>
          <w:szCs w:val="24"/>
        </w:rPr>
      </w:pPr>
    </w:p>
    <w:p w:rsidR="003D1E55" w:rsidRDefault="00455D35" w:rsidP="00B66A13">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3D1E55" w:rsidRDefault="00455D35" w:rsidP="00B66A13">
      <w:pPr>
        <w:tabs>
          <w:tab w:val="left" w:pos="1496"/>
        </w:tabs>
        <w:autoSpaceDE w:val="0"/>
        <w:autoSpaceDN w:val="0"/>
        <w:adjustRightInd w:val="0"/>
        <w:spacing w:after="0" w:line="240" w:lineRule="auto"/>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455D35" w:rsidRPr="003B1A97" w:rsidRDefault="00455D35" w:rsidP="00B66A13">
      <w:pPr>
        <w:tabs>
          <w:tab w:val="left" w:pos="1496"/>
        </w:tabs>
        <w:autoSpaceDE w:val="0"/>
        <w:autoSpaceDN w:val="0"/>
        <w:adjustRightInd w:val="0"/>
        <w:spacing w:after="0" w:line="240" w:lineRule="auto"/>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97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77"/>
        <w:gridCol w:w="1110"/>
        <w:gridCol w:w="3261"/>
      </w:tblGrid>
      <w:tr w:rsidR="00455D35" w:rsidRPr="003B1A97" w:rsidTr="00606351">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261"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w:t>
            </w:r>
            <w:r w:rsidR="00B66A13">
              <w:rPr>
                <w:rFonts w:ascii="Times New Roman" w:hAnsi="Times New Roman"/>
              </w:rPr>
              <w:t>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p>
    <w:p w:rsidR="00455D35" w:rsidRPr="003B1A97" w:rsidRDefault="00455D35" w:rsidP="00455D35">
      <w:pPr>
        <w:pStyle w:val="afffb"/>
        <w:jc w:val="right"/>
        <w:rPr>
          <w:sz w:val="24"/>
          <w:szCs w:val="24"/>
        </w:rPr>
      </w:pPr>
      <w:r w:rsidRPr="003B1A97">
        <w:rPr>
          <w:rFonts w:eastAsia="Calibri"/>
        </w:rPr>
        <w:t xml:space="preserve">«____»_______________20__г.    </w:t>
      </w:r>
    </w:p>
    <w:p w:rsidR="00455D35" w:rsidRPr="003B1A97" w:rsidRDefault="00455D35" w:rsidP="00455D35">
      <w:pPr>
        <w:pStyle w:val="2-"/>
        <w:suppressAutoHyphens w:val="0"/>
        <w:autoSpaceDE w:val="0"/>
        <w:autoSpaceDN w:val="0"/>
        <w:adjustRightInd w:val="0"/>
        <w:spacing w:before="240" w:line="23" w:lineRule="atLeast"/>
        <w:ind w:left="720" w:hanging="360"/>
        <w:outlineLvl w:val="1"/>
        <w:sectPr w:rsidR="00455D35" w:rsidRPr="003B1A97" w:rsidSect="00606351">
          <w:headerReference w:type="default" r:id="rId22"/>
          <w:pgSz w:w="11906" w:h="16838" w:code="9"/>
          <w:pgMar w:top="709" w:right="707" w:bottom="851" w:left="1985" w:header="720" w:footer="720" w:gutter="0"/>
          <w:cols w:space="720"/>
          <w:noEndnote/>
          <w:titlePg/>
          <w:docGrid w:linePitch="299"/>
        </w:sectPr>
      </w:pPr>
    </w:p>
    <w:p w:rsidR="00BF346A" w:rsidRPr="00243A91" w:rsidRDefault="00BF346A" w:rsidP="00E51658">
      <w:pPr>
        <w:keepNext/>
        <w:spacing w:after="0" w:line="240" w:lineRule="auto"/>
        <w:ind w:left="5103"/>
        <w:jc w:val="right"/>
        <w:rPr>
          <w:rFonts w:ascii="Times New Roman" w:hAnsi="Times New Roman" w:cs="Times New Roman"/>
        </w:rPr>
      </w:pPr>
      <w:bookmarkStart w:id="45" w:name="__RefHeading___Toc500868743"/>
      <w:bookmarkEnd w:id="45"/>
      <w:r>
        <w:rPr>
          <w:rFonts w:ascii="Times New Roman" w:hAnsi="Times New Roman" w:cs="Times New Roman"/>
          <w:bCs/>
          <w:iCs/>
          <w:sz w:val="24"/>
          <w:szCs w:val="28"/>
          <w:lang w:eastAsia="ru-RU"/>
        </w:rPr>
        <w:lastRenderedPageBreak/>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606351">
      <w:pPr>
        <w:tabs>
          <w:tab w:val="left" w:pos="1331"/>
        </w:tabs>
        <w:ind w:right="282" w:firstLine="142"/>
        <w:jc w:val="both"/>
        <w:rPr>
          <w:rFonts w:ascii="Times New Roman" w:hAnsi="Times New Roman"/>
          <w:sz w:val="24"/>
          <w:szCs w:val="24"/>
        </w:rPr>
      </w:pP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E648CB">
        <w:rPr>
          <w:rFonts w:ascii="Times New Roman" w:hAnsi="Times New Roman"/>
          <w:b/>
          <w:sz w:val="24"/>
          <w:szCs w:val="24"/>
        </w:rPr>
        <w:t>зачислен</w:t>
      </w:r>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BF346A" w:rsidRPr="00243A91" w:rsidRDefault="00BF346A" w:rsidP="00E51658">
      <w:pPr>
        <w:spacing w:after="0" w:line="240" w:lineRule="auto"/>
        <w:ind w:right="282" w:firstLine="992"/>
        <w:jc w:val="right"/>
        <w:rPr>
          <w:rFonts w:ascii="Times New Roman" w:hAnsi="Times New Roman" w:cs="Times New Roman"/>
        </w:rPr>
      </w:pPr>
      <w:bookmarkStart w:id="46" w:name="__RefHeading___Toc500868745"/>
      <w:bookmarkEnd w:id="46"/>
      <w:r w:rsidRPr="00243A91">
        <w:rPr>
          <w:rFonts w:ascii="Times New Roman" w:hAnsi="Times New Roman" w:cs="Times New Roman"/>
          <w:bCs/>
          <w:iCs/>
          <w:sz w:val="24"/>
          <w:szCs w:val="24"/>
        </w:rPr>
        <w:lastRenderedPageBreak/>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A94E1F" w:rsidP="00E51658">
      <w:pPr>
        <w:pStyle w:val="affff1"/>
        <w:jc w:val="center"/>
        <w:rPr>
          <w:rFonts w:ascii="Times New Roman" w:hAnsi="Times New Roman" w:cs="Times New Roman"/>
        </w:rPr>
      </w:pPr>
      <w:r>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66A13">
          <w:headerReference w:type="default" r:id="rId23"/>
          <w:footerReference w:type="default" r:id="rId24"/>
          <w:pgSz w:w="11906" w:h="16838"/>
          <w:pgMar w:top="1134" w:right="566" w:bottom="992" w:left="1985" w:header="720" w:footer="527" w:gutter="0"/>
          <w:cols w:space="720"/>
          <w:formProt w:val="0"/>
          <w:titlePg/>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47" w:name="__RefHeading___Toc500868748"/>
      <w:bookmarkEnd w:id="47"/>
      <w:r w:rsidRPr="00243A91">
        <w:rPr>
          <w:rFonts w:ascii="Times New Roman" w:hAnsi="Times New Roman" w:cs="Times New Roman"/>
          <w:bCs/>
          <w:iCs/>
          <w:sz w:val="24"/>
          <w:szCs w:val="28"/>
          <w:lang w:eastAsia="ru-RU"/>
        </w:rPr>
        <w:lastRenderedPageBreak/>
        <w:t>Приложение 7</w:t>
      </w:r>
    </w:p>
    <w:p w:rsidR="00BF346A" w:rsidRDefault="00BF346A" w:rsidP="00E51658">
      <w:pPr>
        <w:keepNext/>
        <w:spacing w:after="0" w:line="240" w:lineRule="auto"/>
        <w:ind w:left="5103"/>
        <w:jc w:val="right"/>
        <w:rPr>
          <w:rFonts w:ascii="Times New Roman" w:hAnsi="Times New Roman" w:cs="Times New Roman"/>
          <w:sz w:val="24"/>
          <w:szCs w:val="28"/>
          <w:lang w:eastAsia="ar-SA"/>
        </w:r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spacing w:before="0" w:after="0" w:line="240" w:lineRule="auto"/>
      </w:pPr>
      <w:r w:rsidRPr="00243A91">
        <w:t>Описание документов, необходимых для предоставления Услуги</w:t>
      </w:r>
    </w:p>
    <w:p w:rsidR="00BF346A" w:rsidRPr="00243A91"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085"/>
        <w:gridCol w:w="2385"/>
        <w:gridCol w:w="3743"/>
        <w:gridCol w:w="2615"/>
        <w:gridCol w:w="4132"/>
      </w:tblGrid>
      <w:tr w:rsidR="00BF346A" w:rsidRPr="00243A91" w:rsidTr="00B37960">
        <w:trPr>
          <w:cantSplit/>
          <w:trHeight w:val="518"/>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Виды документов</w:t>
            </w:r>
          </w:p>
        </w:tc>
        <w:tc>
          <w:tcPr>
            <w:tcW w:w="3743"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BF346A" w:rsidRPr="00243A91" w:rsidTr="00B37960">
        <w:trPr>
          <w:cantSplit/>
          <w:trHeight w:val="316"/>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374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615" w:type="dxa"/>
            <w:tcBorders>
              <w:lef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BF346A" w:rsidRPr="00243A91" w:rsidTr="00B37960">
        <w:tc>
          <w:tcPr>
            <w:tcW w:w="4470" w:type="dxa"/>
            <w:gridSpan w:val="2"/>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w:t>
            </w:r>
          </w:p>
        </w:tc>
        <w:tc>
          <w:tcPr>
            <w:tcW w:w="3743" w:type="dxa"/>
            <w:tcBorders>
              <w:left w:val="single" w:sz="4" w:space="0" w:color="000001"/>
            </w:tcBorders>
            <w:tcMar>
              <w:left w:w="98" w:type="dxa"/>
            </w:tcMar>
          </w:tcPr>
          <w:p w:rsidR="00BF346A" w:rsidRPr="00243A91" w:rsidRDefault="00BF346A" w:rsidP="00AC0B4C">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предоставлении оригиналов Заявления не предоставляется</w:t>
            </w:r>
          </w:p>
        </w:tc>
      </w:tr>
      <w:tr w:rsidR="00BF346A" w:rsidRPr="00243A91" w:rsidTr="00B37960">
        <w:trPr>
          <w:cantSplit/>
          <w:trHeight w:val="490"/>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49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СССР</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Удостоверение личности военнослужащего РФ;</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3F391B" w:rsidRPr="003F391B" w:rsidRDefault="00487E80" w:rsidP="003F391B">
            <w:pPr>
              <w:pStyle w:val="affa"/>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jc w:val="both"/>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3F391B" w:rsidRDefault="002B1E17" w:rsidP="002B1E17">
            <w:pPr>
              <w:pStyle w:val="affa"/>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8"/>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487E80" w:rsidRDefault="001B39B4" w:rsidP="00487E80">
            <w:pPr>
              <w:pStyle w:val="affa"/>
              <w:rPr>
                <w:rFonts w:ascii="Times New Roman" w:hAnsi="Times New Roman" w:cs="Times New Roman"/>
              </w:rPr>
            </w:pPr>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w:t>
            </w:r>
            <w:r w:rsidRPr="00243A91">
              <w:rPr>
                <w:rFonts w:ascii="Times New Roman" w:hAnsi="Times New Roman" w:cs="Times New Roman"/>
                <w:sz w:val="20"/>
                <w:szCs w:val="20"/>
              </w:rPr>
              <w:t>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выдавшего доверенность;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уполномоченного по доверенности;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Данные документов, удостоверяющих личность этих лиц;</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xml:space="preserve">- Объем полномочий представителя, включающий право на подачу Заявления о предоставлении </w:t>
            </w:r>
            <w:r w:rsidR="005E0730">
              <w:rPr>
                <w:rFonts w:ascii="Times New Roman" w:hAnsi="Times New Roman" w:cs="Times New Roman"/>
                <w:sz w:val="20"/>
                <w:szCs w:val="20"/>
                <w:lang w:eastAsia="ru-RU"/>
              </w:rPr>
              <w:t>У</w:t>
            </w:r>
            <w:r w:rsidRPr="00243A91">
              <w:rPr>
                <w:rFonts w:ascii="Times New Roman" w:hAnsi="Times New Roman" w:cs="Times New Roman"/>
                <w:sz w:val="20"/>
                <w:szCs w:val="20"/>
                <w:lang w:eastAsia="ru-RU"/>
              </w:rPr>
              <w:t>слуги;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-Дата выдачи доверенности;</w:t>
            </w:r>
          </w:p>
          <w:p w:rsidR="00487E80" w:rsidRDefault="00BF346A" w:rsidP="00487E80">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лица, выдавшего доверенность.</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Распорядительный акт должен содержать: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-наименование уполномоченного органа опеки и попечительства;</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-реквизиты распорядительного акта (дата, номер);</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фамилию, имя, отчество лица, назначенного опекуном (попечителем);</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фамилия, имя отчество лица, которому назначен опекун (попечитель),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руководителя уполномоченного органа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5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рождении</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  Документы, подтверждающие факт рождения</w:t>
            </w:r>
          </w:p>
          <w:p w:rsidR="00BF346A" w:rsidRPr="00243A91" w:rsidRDefault="00BF346A" w:rsidP="00E51658">
            <w:pPr>
              <w:spacing w:after="0" w:line="240" w:lineRule="auto"/>
              <w:jc w:val="both"/>
              <w:rPr>
                <w:rFonts w:ascii="Times New Roman" w:hAnsi="Times New Roman" w:cs="Times New Roman"/>
                <w:sz w:val="20"/>
                <w:szCs w:val="20"/>
              </w:rPr>
            </w:pPr>
          </w:p>
          <w:p w:rsidR="00BF346A" w:rsidRPr="00243A91" w:rsidRDefault="00BF346A" w:rsidP="00E51658">
            <w:pPr>
              <w:spacing w:after="0" w:line="240" w:lineRule="auto"/>
              <w:jc w:val="both"/>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Приказ Минобрнауки России от 09.11.2015 №1309 "Об утверждении Порядка обеспечения условий доступности для инвалидов объектов и предоставляемых услуг в сфере </w:t>
            </w:r>
            <w:r w:rsidRPr="00243A91">
              <w:rPr>
                <w:rFonts w:ascii="Times New Roman" w:hAnsi="Times New Roman" w:cs="Times New Roman"/>
                <w:sz w:val="20"/>
                <w:szCs w:val="20"/>
              </w:rPr>
              <w:lastRenderedPageBreak/>
              <w:t>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243A91" w:rsidRDefault="00BF346A"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BF346A" w:rsidRPr="00243A91" w:rsidRDefault="00BF346A" w:rsidP="00E51658">
            <w:pPr>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740"/>
        </w:trPr>
        <w:tc>
          <w:tcPr>
            <w:tcW w:w="2085" w:type="dxa"/>
            <w:vMerge/>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val="restart"/>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cantSplit/>
          <w:trHeight w:val="115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trHeight w:val="1730"/>
        </w:trPr>
        <w:tc>
          <w:tcPr>
            <w:tcW w:w="2085" w:type="dxa"/>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BF346A" w:rsidRPr="00243A91" w:rsidRDefault="00BF346A" w:rsidP="00E51658">
            <w:pPr>
              <w:widowControl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1734D0" w:rsidRPr="00243A91" w:rsidTr="00B37960">
        <w:trPr>
          <w:trHeight w:val="974"/>
        </w:trPr>
        <w:tc>
          <w:tcPr>
            <w:tcW w:w="2085" w:type="dxa"/>
            <w:vMerge w:val="restart"/>
            <w:tcMar>
              <w:left w:w="98" w:type="dxa"/>
            </w:tcMar>
          </w:tcPr>
          <w:p w:rsidR="001734D0" w:rsidRPr="00243A91" w:rsidRDefault="001734D0"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Личное дело обучающегося</w:t>
            </w:r>
          </w:p>
        </w:tc>
        <w:tc>
          <w:tcPr>
            <w:tcW w:w="2385" w:type="dxa"/>
            <w:vMerge w:val="restart"/>
            <w:tcBorders>
              <w:left w:val="single" w:sz="4" w:space="0" w:color="000001"/>
            </w:tcBorders>
            <w:tcMar>
              <w:left w:w="98" w:type="dxa"/>
            </w:tcMar>
          </w:tcPr>
          <w:p w:rsidR="001734D0" w:rsidRPr="00243A91" w:rsidRDefault="001734D0"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1734D0" w:rsidRPr="00243A91" w:rsidRDefault="001734D0"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vMerge/>
            <w:tcMar>
              <w:left w:w="98" w:type="dxa"/>
            </w:tcMar>
          </w:tcPr>
          <w:p w:rsidR="000B208F" w:rsidRPr="00243A91" w:rsidRDefault="000B208F" w:rsidP="00E51658">
            <w:pPr>
              <w:widowControl w:val="0"/>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Pr="00243A91" w:rsidRDefault="000B208F" w:rsidP="000B208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1734D0">
              <w:rPr>
                <w:rFonts w:ascii="Times New Roman" w:hAnsi="Times New Roman"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ascii="Times New Roman" w:hAnsi="Times New Roman" w:cs="Times New Roman"/>
                <w:sz w:val="20"/>
                <w:szCs w:val="20"/>
              </w:rPr>
              <w:t xml:space="preserve"> (предоставляется в случае отсутствия личного дела)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tcMar>
              <w:left w:w="98" w:type="dxa"/>
            </w:tcMar>
          </w:tcPr>
          <w:p w:rsidR="000B208F" w:rsidRPr="00243A91" w:rsidRDefault="000B208F" w:rsidP="00E72A2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E72A28">
              <w:rPr>
                <w:rFonts w:ascii="Times New Roman" w:hAnsi="Times New Roman" w:cs="Times New Roman"/>
                <w:sz w:val="20"/>
                <w:szCs w:val="20"/>
              </w:rPr>
              <w:t>окумент, содержащи</w:t>
            </w:r>
            <w:r>
              <w:rPr>
                <w:rFonts w:ascii="Times New Roman" w:hAnsi="Times New Roman" w:cs="Times New Roman"/>
                <w:sz w:val="20"/>
                <w:szCs w:val="20"/>
              </w:rPr>
              <w:t>й</w:t>
            </w:r>
            <w:r w:rsidRPr="00E72A28">
              <w:rPr>
                <w:rFonts w:ascii="Times New Roman" w:hAnsi="Times New Roman"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85" w:type="dxa"/>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Default="000B208F" w:rsidP="00E51658">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2324"/>
        </w:trPr>
        <w:tc>
          <w:tcPr>
            <w:tcW w:w="2085" w:type="dxa"/>
            <w:tcMar>
              <w:left w:w="98" w:type="dxa"/>
            </w:tcMar>
          </w:tcPr>
          <w:p w:rsidR="000B208F" w:rsidRPr="00243A91" w:rsidRDefault="000B208F"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243A91" w:rsidRDefault="000B208F"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0B208F" w:rsidRPr="00243A91" w:rsidRDefault="000B208F" w:rsidP="00E51658">
            <w:pPr>
              <w:spacing w:after="0" w:line="240" w:lineRule="auto"/>
              <w:rPr>
                <w:rFonts w:ascii="Times New Roman" w:hAnsi="Times New Roman" w:cs="Times New Roman"/>
                <w:sz w:val="20"/>
                <w:szCs w:val="20"/>
              </w:rPr>
            </w:pPr>
          </w:p>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bl>
    <w:p w:rsidR="00BF346A" w:rsidRPr="00243A91" w:rsidRDefault="00BF346A" w:rsidP="00E51658">
      <w:pPr>
        <w:spacing w:after="0" w:line="240" w:lineRule="auto"/>
        <w:rPr>
          <w:rFonts w:ascii="Times New Roman" w:hAnsi="Times New Roman" w:cs="Times New Roman"/>
        </w:rPr>
        <w:sectPr w:rsidR="00BF346A" w:rsidRPr="00243A91" w:rsidSect="00FF1E40">
          <w:headerReference w:type="default" r:id="rId25"/>
          <w:footerReference w:type="default" r:id="rId26"/>
          <w:pgSz w:w="16838" w:h="11906" w:orient="landscape"/>
          <w:pgMar w:top="2127" w:right="1134" w:bottom="1258" w:left="1134" w:header="284" w:footer="567" w:gutter="0"/>
          <w:pgNumType w:start="41"/>
          <w:cols w:space="720"/>
          <w:formProt w:val="0"/>
          <w:docGrid w:linePitch="299" w:charSpace="-2049"/>
        </w:sect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bCs/>
          <w:iCs/>
          <w:sz w:val="24"/>
          <w:szCs w:val="28"/>
          <w:lang w:eastAsia="ru-RU"/>
        </w:rPr>
        <w:lastRenderedPageBreak/>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p>
    <w:p w:rsidR="00BF346A" w:rsidRDefault="00BF346A" w:rsidP="00AC0B4C">
      <w:pPr>
        <w:pStyle w:val="1-"/>
        <w:tabs>
          <w:tab w:val="center" w:pos="4677"/>
          <w:tab w:val="left" w:pos="7214"/>
        </w:tabs>
        <w:spacing w:before="0" w:after="0" w:line="240" w:lineRule="auto"/>
        <w:ind w:left="3300" w:hanging="2860"/>
        <w:jc w:val="both"/>
        <w:rPr>
          <w:sz w:val="24"/>
          <w:szCs w:val="24"/>
        </w:rPr>
      </w:pPr>
      <w:r w:rsidRPr="00243A91">
        <w:rPr>
          <w:sz w:val="24"/>
          <w:szCs w:val="24"/>
        </w:rPr>
        <w:t>Описание документов необходимых для предоставления Услуги в зависимости от основания обращения</w:t>
      </w:r>
    </w:p>
    <w:p w:rsidR="00606351" w:rsidRPr="00243A91" w:rsidRDefault="00606351" w:rsidP="00AC0B4C">
      <w:pPr>
        <w:pStyle w:val="1-"/>
        <w:tabs>
          <w:tab w:val="center" w:pos="4677"/>
          <w:tab w:val="left" w:pos="7214"/>
        </w:tabs>
        <w:spacing w:before="0" w:after="0" w:line="240" w:lineRule="auto"/>
        <w:ind w:left="3300" w:hanging="2860"/>
        <w:jc w:val="both"/>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508"/>
        <w:gridCol w:w="5952"/>
        <w:gridCol w:w="4689"/>
      </w:tblGrid>
      <w:tr w:rsidR="00BF346A" w:rsidRPr="00243A91">
        <w:trPr>
          <w:trHeight w:val="279"/>
        </w:trPr>
        <w:tc>
          <w:tcPr>
            <w:tcW w:w="4508" w:type="dxa"/>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документ, удостоверяющий личность Заявителя;</w:t>
            </w:r>
          </w:p>
          <w:p w:rsidR="00BF346A" w:rsidRPr="00243A91" w:rsidRDefault="00BF346A" w:rsidP="00E51658">
            <w:pPr>
              <w:pStyle w:val="113"/>
              <w:spacing w:line="240" w:lineRule="auto"/>
              <w:ind w:left="-26"/>
              <w:jc w:val="left"/>
            </w:pPr>
            <w:r w:rsidRPr="00243A91">
              <w:rPr>
                <w:sz w:val="24"/>
                <w:szCs w:val="24"/>
              </w:rPr>
              <w:t>б) документ, удостоверяющий личность представителя Заявителя;</w:t>
            </w:r>
          </w:p>
          <w:p w:rsidR="00BF346A" w:rsidRPr="00243A91" w:rsidRDefault="00BF346A" w:rsidP="00E51658">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AC0B4C" w:rsidP="00E51658">
            <w:pPr>
              <w:pStyle w:val="113"/>
              <w:spacing w:line="240" w:lineRule="auto"/>
              <w:ind w:left="-26"/>
              <w:jc w:val="left"/>
            </w:pPr>
            <w:r>
              <w:rPr>
                <w:sz w:val="24"/>
                <w:szCs w:val="24"/>
              </w:rPr>
              <w:t xml:space="preserve">б) </w:t>
            </w:r>
            <w:r w:rsidR="00BF346A" w:rsidRPr="00243A91">
              <w:rPr>
                <w:sz w:val="24"/>
                <w:szCs w:val="24"/>
              </w:rPr>
              <w:t>свидетельство о регистрации ребенка по месту жительства или по месту пребывания на закрепленной территории;</w:t>
            </w:r>
          </w:p>
          <w:p w:rsidR="00BF346A" w:rsidRPr="00243A91" w:rsidRDefault="00BF346A"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243A91" w:rsidRDefault="00BF346A" w:rsidP="007B411C">
            <w:pPr>
              <w:pStyle w:val="113"/>
              <w:spacing w:line="240" w:lineRule="auto"/>
              <w:jc w:val="left"/>
            </w:pPr>
            <w:r w:rsidRPr="00243A91">
              <w:rPr>
                <w:sz w:val="24"/>
                <w:szCs w:val="24"/>
              </w:rPr>
              <w:t xml:space="preserve">а) </w:t>
            </w:r>
            <w:r w:rsidR="007B411C" w:rsidRPr="00243A91">
              <w:rPr>
                <w:sz w:val="24"/>
                <w:szCs w:val="24"/>
              </w:rPr>
              <w:t>документ, подтверждающий родство Заявителя (или законность представления прав ребенка) (для несовершеннолетних граждан);</w:t>
            </w:r>
          </w:p>
          <w:p w:rsidR="00BF346A" w:rsidRPr="00243A91" w:rsidRDefault="00BD68EE" w:rsidP="00E51658">
            <w:pPr>
              <w:pStyle w:val="113"/>
              <w:spacing w:line="240" w:lineRule="auto"/>
              <w:jc w:val="left"/>
            </w:pPr>
            <w:r w:rsidRPr="00243A91">
              <w:rPr>
                <w:sz w:val="24"/>
                <w:szCs w:val="24"/>
              </w:rPr>
              <w:t xml:space="preserve">б) </w:t>
            </w:r>
            <w:r w:rsidR="00BF346A" w:rsidRPr="00243A91">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Pr>
                <w:sz w:val="24"/>
                <w:szCs w:val="24"/>
                <w:lang w:eastAsia="ru-RU"/>
              </w:rPr>
              <w:t>;</w:t>
            </w:r>
          </w:p>
          <w:p w:rsidR="007B411C" w:rsidRPr="00243A91" w:rsidRDefault="007B411C" w:rsidP="007B411C">
            <w:pPr>
              <w:pStyle w:val="113"/>
              <w:spacing w:line="240" w:lineRule="auto"/>
              <w:jc w:val="left"/>
            </w:pPr>
            <w:r w:rsidRPr="00243A91">
              <w:rPr>
                <w:sz w:val="24"/>
                <w:szCs w:val="24"/>
              </w:rPr>
              <w:t>в)заключение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Default="007B411C" w:rsidP="00E51658">
            <w:pPr>
              <w:pStyle w:val="1-"/>
              <w:tabs>
                <w:tab w:val="center" w:pos="4677"/>
                <w:tab w:val="left" w:pos="7214"/>
              </w:tabs>
              <w:spacing w:before="0" w:after="0" w:line="240" w:lineRule="auto"/>
              <w:jc w:val="left"/>
              <w:rPr>
                <w:b w:val="0"/>
                <w:sz w:val="24"/>
                <w:szCs w:val="24"/>
              </w:rPr>
            </w:pPr>
            <w:r>
              <w:rPr>
                <w:b w:val="0"/>
                <w:sz w:val="24"/>
                <w:szCs w:val="24"/>
              </w:rPr>
              <w:t>б</w:t>
            </w:r>
            <w:r w:rsidR="00BF346A"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243A91" w:rsidRDefault="007B411C" w:rsidP="007B411C">
            <w:pPr>
              <w:pStyle w:val="113"/>
              <w:spacing w:line="240" w:lineRule="auto"/>
              <w:jc w:val="left"/>
            </w:pPr>
            <w:r>
              <w:rPr>
                <w:sz w:val="24"/>
                <w:szCs w:val="24"/>
              </w:rPr>
              <w:t>в</w:t>
            </w:r>
            <w:r w:rsidRPr="00243A91">
              <w:rPr>
                <w:sz w:val="24"/>
                <w:szCs w:val="24"/>
              </w:rPr>
              <w:t xml:space="preserve">)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w:t>
            </w:r>
            <w:r w:rsidRPr="00243A91">
              <w:rPr>
                <w:sz w:val="24"/>
                <w:szCs w:val="24"/>
              </w:rPr>
              <w:lastRenderedPageBreak/>
              <w:t>по адаптивной основной общеобразовательной программе;</w:t>
            </w:r>
          </w:p>
          <w:p w:rsidR="007B411C" w:rsidRPr="00243A91" w:rsidRDefault="007B411C" w:rsidP="00E51658">
            <w:pPr>
              <w:pStyle w:val="1-"/>
              <w:tabs>
                <w:tab w:val="center" w:pos="4677"/>
                <w:tab w:val="left" w:pos="7214"/>
              </w:tabs>
              <w:spacing w:before="0" w:after="0" w:line="240" w:lineRule="auto"/>
              <w:jc w:val="left"/>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дняпосле подачи Заявления</w:t>
            </w:r>
          </w:p>
        </w:tc>
      </w:tr>
      <w:tr w:rsidR="00BF346A" w:rsidRPr="00243A91">
        <w:trPr>
          <w:trHeight w:val="295"/>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E51658">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606351">
          <w:headerReference w:type="default" r:id="rId27"/>
          <w:footerReference w:type="default" r:id="rId28"/>
          <w:pgSz w:w="16838" w:h="11906" w:orient="landscape"/>
          <w:pgMar w:top="1985"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48" w:name="__RefHeading___Toc500868750"/>
      <w:bookmarkEnd w:id="48"/>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014A0F" w:rsidP="003D1DDE">
      <w:pPr>
        <w:pStyle w:val="afffff"/>
        <w:spacing w:after="0" w:line="240" w:lineRule="auto"/>
      </w:pPr>
      <w:r w:rsidRPr="003B1A97">
        <w:t xml:space="preserve">Форма решения об отказе в приеме документов, необходимых для предоставления </w:t>
      </w:r>
      <w:r>
        <w:t>У</w:t>
      </w:r>
      <w:r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9356" w:type="dxa"/>
        <w:tblInd w:w="108" w:type="dxa"/>
        <w:tblLook w:val="04A0"/>
      </w:tblPr>
      <w:tblGrid>
        <w:gridCol w:w="1273"/>
        <w:gridCol w:w="4238"/>
        <w:gridCol w:w="3845"/>
      </w:tblGrid>
      <w:tr w:rsidR="00014A0F" w:rsidRPr="003B1A97" w:rsidTr="00606351">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xml:space="preserve">№ </w:t>
            </w:r>
            <w:r w:rsidR="003B19BC">
              <w:rPr>
                <w:b/>
                <w:sz w:val="22"/>
                <w:szCs w:val="22"/>
              </w:rPr>
              <w:t>под</w:t>
            </w:r>
            <w:r w:rsidRPr="003B1A97">
              <w:rPr>
                <w:b/>
                <w:sz w:val="22"/>
                <w:szCs w:val="22"/>
              </w:rPr>
              <w:t>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3974"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606351">
        <w:tc>
          <w:tcPr>
            <w:tcW w:w="996" w:type="dxa"/>
          </w:tcPr>
          <w:p w:rsidR="00014A0F" w:rsidRPr="003B1A97" w:rsidRDefault="00014A0F" w:rsidP="00104532">
            <w:pPr>
              <w:pStyle w:val="1110"/>
              <w:spacing w:line="23" w:lineRule="atLeast"/>
              <w:rPr>
                <w:sz w:val="22"/>
                <w:szCs w:val="22"/>
              </w:rPr>
            </w:pPr>
          </w:p>
          <w:p w:rsidR="00014A0F" w:rsidRPr="003B1A97" w:rsidRDefault="00014A0F" w:rsidP="00104532">
            <w:pPr>
              <w:pStyle w:val="1110"/>
              <w:spacing w:line="23" w:lineRule="atLeast"/>
              <w:rPr>
                <w:sz w:val="22"/>
                <w:szCs w:val="22"/>
              </w:rPr>
            </w:pPr>
            <w:r w:rsidRPr="003B1A97">
              <w:rPr>
                <w:sz w:val="22"/>
                <w:szCs w:val="22"/>
              </w:rPr>
              <w:t>12.1.1.</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3974" w:type="dxa"/>
          </w:tcPr>
          <w:p w:rsidR="00014A0F" w:rsidRPr="00092269" w:rsidRDefault="00187152"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606351">
        <w:tc>
          <w:tcPr>
            <w:tcW w:w="996" w:type="dxa"/>
          </w:tcPr>
          <w:p w:rsidR="00014A0F" w:rsidRPr="003B1A97" w:rsidRDefault="00014A0F" w:rsidP="004961D6">
            <w:pPr>
              <w:tabs>
                <w:tab w:val="left" w:pos="1496"/>
              </w:tabs>
              <w:autoSpaceDE w:val="0"/>
              <w:autoSpaceDN w:val="0"/>
              <w:adjustRightInd w:val="0"/>
              <w:jc w:val="both"/>
            </w:pPr>
            <w:r w:rsidRPr="003B1A97">
              <w:t>12.1.</w:t>
            </w:r>
            <w:r w:rsidR="004961D6">
              <w:t>2</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3B1A97" w:rsidTr="00606351">
        <w:trPr>
          <w:trHeight w:val="958"/>
        </w:trPr>
        <w:tc>
          <w:tcPr>
            <w:tcW w:w="996" w:type="dxa"/>
          </w:tcPr>
          <w:p w:rsidR="00014A0F" w:rsidRPr="003B1A97" w:rsidRDefault="004961D6" w:rsidP="00104532">
            <w:pPr>
              <w:tabs>
                <w:tab w:val="left" w:pos="1496"/>
              </w:tabs>
              <w:autoSpaceDE w:val="0"/>
              <w:autoSpaceDN w:val="0"/>
              <w:adjustRightInd w:val="0"/>
              <w:jc w:val="both"/>
            </w:pPr>
            <w:r>
              <w:t>12.1.3</w:t>
            </w:r>
            <w:r w:rsidR="00014A0F"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606351">
        <w:tc>
          <w:tcPr>
            <w:tcW w:w="996" w:type="dxa"/>
          </w:tcPr>
          <w:p w:rsidR="00014A0F" w:rsidRPr="003B1A97" w:rsidRDefault="00014A0F" w:rsidP="00802C46">
            <w:pPr>
              <w:tabs>
                <w:tab w:val="left" w:pos="1496"/>
              </w:tabs>
              <w:autoSpaceDE w:val="0"/>
              <w:autoSpaceDN w:val="0"/>
              <w:adjustRightInd w:val="0"/>
              <w:jc w:val="both"/>
            </w:pPr>
            <w:r w:rsidRPr="003B1A97">
              <w:t>12.1.</w:t>
            </w:r>
            <w:r w:rsidR="00802C46">
              <w:t>4</w:t>
            </w:r>
            <w:r w:rsidRPr="003B1A97">
              <w:t>.</w:t>
            </w:r>
          </w:p>
        </w:tc>
        <w:tc>
          <w:tcPr>
            <w:tcW w:w="4386" w:type="dxa"/>
          </w:tcPr>
          <w:p w:rsidR="00014A0F" w:rsidRPr="00092269" w:rsidRDefault="00317CDF" w:rsidP="00606351">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w:t>
            </w:r>
            <w:r w:rsidR="00606351">
              <w:rPr>
                <w:rFonts w:ascii="Times New Roman" w:hAnsi="Times New Roman" w:cs="Times New Roman"/>
              </w:rPr>
              <w:t>ставление интересов Заявителя).</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606351">
        <w:tc>
          <w:tcPr>
            <w:tcW w:w="996" w:type="dxa"/>
          </w:tcPr>
          <w:p w:rsidR="00014A0F" w:rsidRPr="003B1A97" w:rsidRDefault="00014A0F" w:rsidP="00802C46">
            <w:pPr>
              <w:tabs>
                <w:tab w:val="left" w:pos="1496"/>
              </w:tabs>
              <w:autoSpaceDE w:val="0"/>
              <w:autoSpaceDN w:val="0"/>
              <w:adjustRightInd w:val="0"/>
              <w:jc w:val="both"/>
            </w:pPr>
            <w:r w:rsidRPr="003B1A97">
              <w:t>12.1.</w:t>
            </w:r>
            <w:r w:rsidR="00802C46">
              <w:t>5</w:t>
            </w:r>
            <w:r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606351">
        <w:tc>
          <w:tcPr>
            <w:tcW w:w="996" w:type="dxa"/>
          </w:tcPr>
          <w:p w:rsidR="00014A0F" w:rsidRPr="003B1A97" w:rsidRDefault="00014A0F" w:rsidP="00802C46">
            <w:pPr>
              <w:tabs>
                <w:tab w:val="left" w:pos="1496"/>
              </w:tabs>
              <w:autoSpaceDE w:val="0"/>
              <w:autoSpaceDN w:val="0"/>
              <w:adjustRightInd w:val="0"/>
              <w:jc w:val="both"/>
            </w:pPr>
            <w:r w:rsidRPr="003B1A97">
              <w:t>12.1.</w:t>
            </w:r>
            <w:r w:rsidR="00802C46">
              <w:t>6</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 xml:space="preserve">Наличие противоречивых сведений в поданном Заявителем Заявлении и </w:t>
            </w:r>
            <w:r w:rsidRPr="00092269">
              <w:rPr>
                <w:rFonts w:ascii="Times New Roman" w:hAnsi="Times New Roman" w:cs="Times New Roman"/>
              </w:rPr>
              <w:lastRenderedPageBreak/>
              <w:t>приложенных к нему документах.</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lastRenderedPageBreak/>
              <w:t xml:space="preserve">Указать обязательные поля заявления, не заполненные </w:t>
            </w:r>
            <w:r w:rsidRPr="00092269">
              <w:rPr>
                <w:rFonts w:ascii="Times New Roman" w:hAnsi="Times New Roman" w:cs="Times New Roman"/>
              </w:rPr>
              <w:lastRenderedPageBreak/>
              <w:t>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606351">
        <w:tc>
          <w:tcPr>
            <w:tcW w:w="996" w:type="dxa"/>
          </w:tcPr>
          <w:p w:rsidR="00014A0F" w:rsidRPr="003B1A97" w:rsidRDefault="00014A0F" w:rsidP="00104532">
            <w:pPr>
              <w:tabs>
                <w:tab w:val="left" w:pos="1496"/>
              </w:tabs>
              <w:autoSpaceDE w:val="0"/>
              <w:autoSpaceDN w:val="0"/>
              <w:adjustRightInd w:val="0"/>
              <w:jc w:val="both"/>
            </w:pPr>
            <w:r w:rsidRPr="003B1A97">
              <w:lastRenderedPageBreak/>
              <w:t>1</w:t>
            </w:r>
            <w:r w:rsidR="00802C46">
              <w:t>2.1.7</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606351">
        <w:tc>
          <w:tcPr>
            <w:tcW w:w="996" w:type="dxa"/>
          </w:tcPr>
          <w:p w:rsidR="00014A0F" w:rsidRPr="003B1A97" w:rsidRDefault="00014A0F" w:rsidP="00802C46">
            <w:pPr>
              <w:tabs>
                <w:tab w:val="left" w:pos="1496"/>
              </w:tabs>
              <w:autoSpaceDE w:val="0"/>
              <w:autoSpaceDN w:val="0"/>
              <w:adjustRightInd w:val="0"/>
              <w:jc w:val="both"/>
            </w:pPr>
            <w:r w:rsidRPr="003B1A97">
              <w:t>12.1.</w:t>
            </w:r>
            <w:r w:rsidR="00802C46">
              <w:t>8</w:t>
            </w:r>
          </w:p>
        </w:tc>
        <w:tc>
          <w:tcPr>
            <w:tcW w:w="4386" w:type="dxa"/>
          </w:tcPr>
          <w:p w:rsidR="00014A0F" w:rsidRPr="00092269" w:rsidRDefault="00317CDF" w:rsidP="00606351">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w:t>
            </w:r>
            <w:r w:rsidR="00606351">
              <w:rPr>
                <w:rFonts w:ascii="Times New Roman" w:hAnsi="Times New Roman" w:cs="Times New Roman"/>
              </w:rPr>
              <w:t>ательства Российской Федерации.</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606351">
        <w:trPr>
          <w:trHeight w:val="1697"/>
        </w:trPr>
        <w:tc>
          <w:tcPr>
            <w:tcW w:w="996" w:type="dxa"/>
          </w:tcPr>
          <w:p w:rsidR="00014A0F" w:rsidRPr="003B1A97" w:rsidRDefault="00802C46" w:rsidP="00802C46">
            <w:pPr>
              <w:tabs>
                <w:tab w:val="left" w:pos="1496"/>
              </w:tabs>
              <w:autoSpaceDE w:val="0"/>
              <w:autoSpaceDN w:val="0"/>
              <w:adjustRightInd w:val="0"/>
              <w:jc w:val="both"/>
            </w:pPr>
            <w:r>
              <w:t>12.1.9</w:t>
            </w:r>
            <w:r w:rsidR="00014A0F" w:rsidRPr="003B1A97">
              <w:t>.</w:t>
            </w:r>
          </w:p>
        </w:tc>
        <w:tc>
          <w:tcPr>
            <w:tcW w:w="4386" w:type="dxa"/>
          </w:tcPr>
          <w:p w:rsidR="00014A0F" w:rsidRPr="00092269" w:rsidRDefault="00317CDF" w:rsidP="00606351">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w:t>
            </w:r>
            <w:r w:rsidR="00606351">
              <w:rPr>
                <w:rFonts w:ascii="Times New Roman" w:hAnsi="Times New Roman" w:cs="Times New Roman"/>
              </w:rPr>
              <w:t>о Административного регламента.</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3B1A97" w:rsidTr="00606351">
        <w:trPr>
          <w:trHeight w:val="1697"/>
        </w:trPr>
        <w:tc>
          <w:tcPr>
            <w:tcW w:w="996" w:type="dxa"/>
          </w:tcPr>
          <w:p w:rsidR="00D94626" w:rsidRPr="00D94626" w:rsidRDefault="007D110E" w:rsidP="00802C46">
            <w:pPr>
              <w:keepNext/>
              <w:tabs>
                <w:tab w:val="left" w:pos="1496"/>
              </w:tabs>
              <w:overflowPunct w:val="0"/>
              <w:autoSpaceDE w:val="0"/>
              <w:autoSpaceDN w:val="0"/>
              <w:adjustRightInd w:val="0"/>
              <w:jc w:val="both"/>
              <w:textAlignment w:val="baseline"/>
              <w:outlineLvl w:val="3"/>
              <w:rPr>
                <w:b/>
              </w:rPr>
            </w:pPr>
            <w:r>
              <w:t>12.1.10</w:t>
            </w:r>
          </w:p>
        </w:tc>
        <w:tc>
          <w:tcPr>
            <w:tcW w:w="4386" w:type="dxa"/>
          </w:tcPr>
          <w:p w:rsidR="00D94626" w:rsidRPr="00606351" w:rsidRDefault="00D94626" w:rsidP="00606351">
            <w:pPr>
              <w:pStyle w:val="1110"/>
              <w:spacing w:line="240" w:lineRule="auto"/>
              <w:ind w:left="-86"/>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974" w:type="dxa"/>
          </w:tcPr>
          <w:p w:rsidR="00D94626" w:rsidRPr="00092269" w:rsidRDefault="00D94626" w:rsidP="00092269">
            <w:pPr>
              <w:tabs>
                <w:tab w:val="left" w:pos="1496"/>
              </w:tabs>
              <w:autoSpaceDE w:val="0"/>
              <w:autoSpaceDN w:val="0"/>
              <w:adjustRightInd w:val="0"/>
              <w:spacing w:after="0" w:line="240" w:lineRule="auto"/>
              <w:jc w:val="both"/>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w:t>
      </w:r>
      <w:r w:rsidR="00606351">
        <w:rPr>
          <w:rFonts w:ascii="Times New Roman" w:hAnsi="Times New Roman"/>
          <w:sz w:val="24"/>
          <w:szCs w:val="24"/>
          <w:lang w:eastAsia="ru-RU"/>
        </w:rPr>
        <w:t>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97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366"/>
      </w:tblGrid>
      <w:tr w:rsidR="00014A0F" w:rsidRPr="003B1A97" w:rsidTr="00606351">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366"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p>
    <w:p w:rsidR="00014A0F" w:rsidRPr="003B1A97" w:rsidRDefault="00014A0F" w:rsidP="00014A0F">
      <w:pPr>
        <w:pStyle w:val="afffb"/>
        <w:jc w:val="right"/>
        <w:rPr>
          <w:rFonts w:eastAsia="Calibri"/>
        </w:rPr>
        <w:sectPr w:rsidR="00014A0F" w:rsidRPr="003B1A97" w:rsidSect="00606351">
          <w:headerReference w:type="default" r:id="rId29"/>
          <w:footerReference w:type="default" r:id="rId30"/>
          <w:pgSz w:w="11906" w:h="16838" w:code="9"/>
          <w:pgMar w:top="851" w:right="567" w:bottom="1276" w:left="1985" w:header="720" w:footer="720" w:gutter="0"/>
          <w:cols w:space="720"/>
          <w:noEndnote/>
          <w:docGrid w:linePitch="299"/>
        </w:sectPr>
      </w:pPr>
      <w:r w:rsidRPr="003B1A97">
        <w:rPr>
          <w:rFonts w:eastAsia="Calibri"/>
        </w:rPr>
        <w:t>«____»____</w:t>
      </w:r>
      <w:r w:rsidR="00BF0A3F">
        <w:rPr>
          <w:rFonts w:eastAsia="Calibri"/>
        </w:rPr>
        <w:t xml:space="preserve">___________20__г. </w:t>
      </w:r>
    </w:p>
    <w:p w:rsidR="00BF346A" w:rsidRPr="00243A91" w:rsidRDefault="00BF346A" w:rsidP="00BF0A3F">
      <w:pPr>
        <w:pStyle w:val="1-"/>
        <w:spacing w:before="0" w:after="0" w:line="240" w:lineRule="auto"/>
        <w:jc w:val="left"/>
        <w:rPr>
          <w:b w:val="0"/>
          <w:color w:val="000000"/>
          <w:sz w:val="24"/>
          <w:szCs w:val="24"/>
        </w:rPr>
      </w:pPr>
    </w:p>
    <w:p w:rsidR="00BF346A" w:rsidRPr="00243A91" w:rsidRDefault="00BF346A" w:rsidP="008E5B5A">
      <w:pPr>
        <w:pStyle w:val="1110"/>
        <w:tabs>
          <w:tab w:val="left" w:pos="7051"/>
        </w:tabs>
        <w:spacing w:line="240" w:lineRule="auto"/>
        <w:jc w:val="center"/>
      </w:pPr>
      <w:bookmarkStart w:id="49" w:name="__RefHeading___Toc500868755"/>
      <w:bookmarkEnd w:id="49"/>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606351">
      <w:pPr>
        <w:pStyle w:val="1110"/>
        <w:numPr>
          <w:ilvl w:val="0"/>
          <w:numId w:val="5"/>
        </w:numPr>
        <w:tabs>
          <w:tab w:val="left" w:pos="851"/>
        </w:tabs>
        <w:spacing w:line="240" w:lineRule="auto"/>
        <w:ind w:left="0" w:firstLine="851"/>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606351">
      <w:pPr>
        <w:pStyle w:val="1110"/>
        <w:numPr>
          <w:ilvl w:val="0"/>
          <w:numId w:val="5"/>
        </w:numPr>
        <w:tabs>
          <w:tab w:val="left" w:pos="851"/>
        </w:tabs>
        <w:spacing w:line="240" w:lineRule="auto"/>
        <w:ind w:left="0" w:firstLine="851"/>
      </w:pPr>
      <w:r w:rsidRPr="00243A91">
        <w:rPr>
          <w:sz w:val="24"/>
          <w:szCs w:val="24"/>
          <w:shd w:val="clear" w:color="auto" w:fill="FFFFFF"/>
        </w:rPr>
        <w:t>дата и время подачи Заявления;</w:t>
      </w:r>
    </w:p>
    <w:p w:rsidR="00BF346A" w:rsidRPr="00243A91" w:rsidRDefault="00BF346A" w:rsidP="00606351">
      <w:pPr>
        <w:pStyle w:val="1110"/>
        <w:numPr>
          <w:ilvl w:val="0"/>
          <w:numId w:val="5"/>
        </w:numPr>
        <w:tabs>
          <w:tab w:val="left" w:pos="851"/>
        </w:tabs>
        <w:spacing w:line="240" w:lineRule="auto"/>
        <w:ind w:left="0" w:firstLine="851"/>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наличие свободных мест;</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дата и время подачи Заявления;</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606351">
      <w:pPr>
        <w:tabs>
          <w:tab w:val="left" w:pos="851"/>
        </w:tabs>
        <w:spacing w:after="0" w:line="240" w:lineRule="auto"/>
        <w:ind w:firstLine="851"/>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606351">
      <w:pPr>
        <w:pStyle w:val="1110"/>
        <w:numPr>
          <w:ilvl w:val="0"/>
          <w:numId w:val="3"/>
        </w:numPr>
        <w:tabs>
          <w:tab w:val="left" w:pos="851"/>
        </w:tabs>
        <w:spacing w:line="240" w:lineRule="auto"/>
        <w:ind w:left="0" w:firstLine="851"/>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606351">
      <w:pPr>
        <w:pStyle w:val="1110"/>
        <w:numPr>
          <w:ilvl w:val="0"/>
          <w:numId w:val="3"/>
        </w:numPr>
        <w:tabs>
          <w:tab w:val="left" w:pos="851"/>
        </w:tabs>
        <w:spacing w:line="240" w:lineRule="auto"/>
        <w:ind w:left="0" w:firstLine="851"/>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606351">
      <w:pPr>
        <w:pStyle w:val="1110"/>
        <w:numPr>
          <w:ilvl w:val="0"/>
          <w:numId w:val="1"/>
        </w:numPr>
        <w:tabs>
          <w:tab w:val="left" w:pos="851"/>
        </w:tabs>
        <w:spacing w:line="240" w:lineRule="auto"/>
        <w:ind w:left="0" w:firstLine="851"/>
      </w:pPr>
      <w:r w:rsidRPr="00243A91">
        <w:rPr>
          <w:sz w:val="24"/>
          <w:szCs w:val="24"/>
          <w:shd w:val="clear" w:color="auto" w:fill="FFFFFF"/>
          <w:lang w:eastAsia="ru-RU"/>
        </w:rPr>
        <w:t xml:space="preserve">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w:t>
      </w:r>
      <w:r w:rsidRPr="00243A91">
        <w:rPr>
          <w:sz w:val="24"/>
          <w:szCs w:val="24"/>
          <w:shd w:val="clear" w:color="auto" w:fill="FFFFFF"/>
          <w:lang w:eastAsia="ru-RU"/>
        </w:rPr>
        <w:lastRenderedPageBreak/>
        <w:t>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eastAsia="ru-RU"/>
        </w:rPr>
        <w:t>VII. Для получения среднего общего образования:дата и время подачи Заявления;</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31">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606351">
      <w:pPr>
        <w:tabs>
          <w:tab w:val="left" w:pos="851"/>
        </w:tabs>
        <w:spacing w:after="0" w:line="240" w:lineRule="auto"/>
        <w:ind w:firstLine="851"/>
        <w:jc w:val="both"/>
        <w:rPr>
          <w:rFonts w:ascii="Times New Roman" w:hAnsi="Times New Roman" w:cs="Times New Roman"/>
          <w:sz w:val="24"/>
          <w:szCs w:val="24"/>
        </w:rPr>
      </w:pPr>
    </w:p>
    <w:p w:rsidR="003D1DDE" w:rsidRPr="00243A91" w:rsidRDefault="003D1DDE" w:rsidP="00606351">
      <w:pPr>
        <w:tabs>
          <w:tab w:val="left" w:pos="851"/>
        </w:tabs>
        <w:spacing w:after="0" w:line="240" w:lineRule="auto"/>
        <w:ind w:firstLine="851"/>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606351">
          <w:headerReference w:type="even" r:id="rId32"/>
          <w:headerReference w:type="default" r:id="rId33"/>
          <w:footerReference w:type="even" r:id="rId34"/>
          <w:footerReference w:type="default" r:id="rId35"/>
          <w:headerReference w:type="first" r:id="rId36"/>
          <w:footerReference w:type="first" r:id="rId37"/>
          <w:pgSz w:w="11906" w:h="16838"/>
          <w:pgMar w:top="776" w:right="1134" w:bottom="851" w:left="1985" w:header="720" w:footer="269" w:gutter="0"/>
          <w:cols w:space="720"/>
          <w:docGrid w:linePitch="360"/>
        </w:sectPr>
      </w:pPr>
      <w:bookmarkStart w:id="50" w:name="__RefHeading___Toc500868757"/>
      <w:bookmarkStart w:id="51" w:name="__RefHeading___Toc500868763"/>
      <w:bookmarkStart w:id="52" w:name="__RefHeading___Toc500868765"/>
      <w:bookmarkEnd w:id="50"/>
      <w:bookmarkEnd w:id="51"/>
      <w:bookmarkEnd w:id="52"/>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п</w:t>
            </w:r>
            <w:r w:rsidR="003D1E55">
              <w:rPr>
                <w:b w:val="0"/>
                <w:sz w:val="24"/>
                <w:szCs w:val="24"/>
              </w:rPr>
              <w:t>одразделе</w:t>
            </w:r>
            <w:r w:rsidRPr="00243A91">
              <w:rPr>
                <w:b w:val="0"/>
                <w:sz w:val="24"/>
                <w:szCs w:val="24"/>
              </w:rPr>
              <w:t xml:space="preserve"> 2</w:t>
            </w:r>
            <w:r w:rsidR="003D1E55">
              <w:rPr>
                <w:b w:val="0"/>
                <w:sz w:val="24"/>
                <w:szCs w:val="24"/>
              </w:rPr>
              <w:t>2</w:t>
            </w:r>
            <w:r w:rsidRPr="00243A91">
              <w:rPr>
                <w:b w:val="0"/>
                <w:sz w:val="24"/>
                <w:szCs w:val="24"/>
              </w:rPr>
              <w:t xml:space="preserve">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AC0B4C">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376B13" w:rsidRDefault="00376B13" w:rsidP="00E51658">
      <w:pPr>
        <w:pStyle w:val="1-"/>
        <w:spacing w:before="0" w:after="0" w:line="240" w:lineRule="auto"/>
        <w:rPr>
          <w:sz w:val="24"/>
          <w:szCs w:val="24"/>
        </w:rPr>
      </w:pPr>
    </w:p>
    <w:p w:rsidR="00376B13" w:rsidRDefault="00376B13" w:rsidP="00E51658">
      <w:pPr>
        <w:pStyle w:val="1-"/>
        <w:spacing w:before="0" w:after="0" w:line="240" w:lineRule="auto"/>
        <w:rPr>
          <w:sz w:val="24"/>
          <w:szCs w:val="24"/>
        </w:rPr>
      </w:pPr>
    </w:p>
    <w:p w:rsidR="00376B13" w:rsidRDefault="00376B13" w:rsidP="00E51658">
      <w:pPr>
        <w:pStyle w:val="1-"/>
        <w:spacing w:before="0" w:after="0" w:line="240" w:lineRule="auto"/>
        <w:rPr>
          <w:sz w:val="24"/>
          <w:szCs w:val="24"/>
        </w:rPr>
      </w:pPr>
    </w:p>
    <w:p w:rsidR="00376B13" w:rsidRDefault="00376B13" w:rsidP="00E51658">
      <w:pPr>
        <w:pStyle w:val="1-"/>
        <w:spacing w:before="0" w:after="0" w:line="240" w:lineRule="auto"/>
        <w:rPr>
          <w:sz w:val="24"/>
          <w:szCs w:val="24"/>
        </w:rPr>
      </w:pPr>
    </w:p>
    <w:p w:rsidR="00376B13" w:rsidRDefault="00376B13" w:rsidP="00E51658">
      <w:pPr>
        <w:pStyle w:val="1-"/>
        <w:spacing w:before="0" w:after="0" w:line="240" w:lineRule="auto"/>
        <w:rPr>
          <w:sz w:val="24"/>
          <w:szCs w:val="24"/>
        </w:rPr>
      </w:pPr>
    </w:p>
    <w:p w:rsidR="00376B13" w:rsidRDefault="00376B13" w:rsidP="00BF0A3F">
      <w:pPr>
        <w:pStyle w:val="1-"/>
        <w:spacing w:before="0" w:after="0" w:line="240" w:lineRule="auto"/>
        <w:jc w:val="left"/>
        <w:rPr>
          <w:sz w:val="24"/>
          <w:szCs w:val="24"/>
        </w:rPr>
      </w:pPr>
    </w:p>
    <w:p w:rsidR="00BF0A3F" w:rsidRDefault="00BF0A3F" w:rsidP="00BF0A3F">
      <w:pPr>
        <w:pStyle w:val="1-"/>
        <w:spacing w:before="0" w:after="0" w:line="240" w:lineRule="auto"/>
        <w:jc w:val="left"/>
        <w:rPr>
          <w:sz w:val="24"/>
          <w:szCs w:val="24"/>
        </w:rPr>
      </w:pPr>
    </w:p>
    <w:p w:rsidR="00376B13" w:rsidRPr="00243A91" w:rsidRDefault="00BF346A" w:rsidP="000408EE">
      <w:pPr>
        <w:pStyle w:val="1-"/>
        <w:numPr>
          <w:ilvl w:val="0"/>
          <w:numId w:val="24"/>
        </w:numPr>
        <w:spacing w:before="0" w:after="0" w:line="240" w:lineRule="auto"/>
      </w:pPr>
      <w:r w:rsidRPr="00376B13">
        <w:rPr>
          <w:sz w:val="24"/>
          <w:szCs w:val="24"/>
        </w:rPr>
        <w:lastRenderedPageBreak/>
        <w:t>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BF0A3F">
            <w:pPr>
              <w:pStyle w:val="1-"/>
              <w:numPr>
                <w:ilvl w:val="0"/>
                <w:numId w:val="8"/>
              </w:numPr>
              <w:spacing w:before="0" w:after="0" w:line="240" w:lineRule="auto"/>
              <w:ind w:left="133" w:firstLine="0"/>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 xml:space="preserve">При поступлении электронных документов </w:t>
            </w:r>
            <w:r w:rsidR="003D1E55">
              <w:rPr>
                <w:b w:val="0"/>
                <w:sz w:val="24"/>
                <w:szCs w:val="24"/>
              </w:rPr>
              <w:t>работников</w:t>
            </w:r>
            <w:r w:rsidRPr="00243A91">
              <w:rPr>
                <w:b w:val="0"/>
                <w:sz w:val="24"/>
                <w:szCs w:val="24"/>
              </w:rPr>
              <w:t xml:space="preserve">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обучение в порядке перевода 1 рабочий день, с</w:t>
            </w:r>
            <w:r w:rsidR="00506ECE">
              <w:rPr>
                <w:b w:val="0"/>
                <w:sz w:val="24"/>
                <w:szCs w:val="24"/>
              </w:rPr>
              <w:t xml:space="preserve"> даты подачи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соответствии оригиналов документов, представленных Заявителем (представителем Заявителя) для сверки с электронными образами, в Модуле ИСУОДпроставляется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C86449" w:rsidRPr="00243A91" w:rsidRDefault="00C86449" w:rsidP="003D1E55">
            <w:pPr>
              <w:pStyle w:val="1-"/>
              <w:spacing w:before="0" w:after="0" w:line="240" w:lineRule="auto"/>
              <w:jc w:val="left"/>
            </w:pPr>
            <w:r w:rsidRPr="00243A91">
              <w:rPr>
                <w:b w:val="0"/>
                <w:sz w:val="24"/>
                <w:szCs w:val="24"/>
              </w:rPr>
              <w:t>В случае наличия оснований из п</w:t>
            </w:r>
            <w:r w:rsidR="003D1E55">
              <w:rPr>
                <w:b w:val="0"/>
                <w:sz w:val="24"/>
                <w:szCs w:val="24"/>
              </w:rPr>
              <w:t>одраздела</w:t>
            </w:r>
            <w:r w:rsidRPr="00243A91">
              <w:rPr>
                <w:b w:val="0"/>
                <w:sz w:val="24"/>
                <w:szCs w:val="24"/>
              </w:rPr>
              <w:t xml:space="preserve"> 12 настоящего Административного регламента </w:t>
            </w:r>
            <w:r w:rsidR="003D1E55">
              <w:rPr>
                <w:b w:val="0"/>
                <w:sz w:val="24"/>
                <w:szCs w:val="24"/>
              </w:rPr>
              <w:t xml:space="preserve">работников </w:t>
            </w:r>
            <w:r w:rsidRPr="00243A91">
              <w:rPr>
                <w:b w:val="0"/>
                <w:sz w:val="24"/>
                <w:szCs w:val="24"/>
              </w:rPr>
              <w:t>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w:t>
            </w:r>
            <w:r w:rsidR="00AC0B4C">
              <w:rPr>
                <w:b w:val="0"/>
                <w:sz w:val="24"/>
                <w:szCs w:val="24"/>
              </w:rPr>
              <w:t xml:space="preserve">рмированный пакет документов и </w:t>
            </w:r>
            <w:r w:rsidRPr="00243A91">
              <w:rPr>
                <w:b w:val="0"/>
                <w:sz w:val="24"/>
                <w:szCs w:val="24"/>
              </w:rPr>
              <w:t>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BF0A3F">
          <w:pgSz w:w="16838" w:h="11906" w:orient="landscape"/>
          <w:pgMar w:top="2127"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9214" w:type="dxa"/>
        <w:tblInd w:w="1242" w:type="dxa"/>
        <w:tblLayout w:type="fixed"/>
        <w:tblLook w:val="04A0"/>
      </w:tblPr>
      <w:tblGrid>
        <w:gridCol w:w="2093"/>
        <w:gridCol w:w="5845"/>
        <w:gridCol w:w="1276"/>
      </w:tblGrid>
      <w:tr w:rsidR="0074093E" w:rsidTr="00BF0A3F">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5845" w:type="dxa"/>
            <w:tcBorders>
              <w:bottom w:val="single" w:sz="4" w:space="0" w:color="auto"/>
            </w:tcBorders>
          </w:tcPr>
          <w:p w:rsidR="0074093E" w:rsidRDefault="00034A32" w:rsidP="00711106">
            <w:pPr>
              <w:tabs>
                <w:tab w:val="left" w:pos="1190"/>
              </w:tabs>
              <w:spacing w:after="0" w:line="240" w:lineRule="auto"/>
              <w:rPr>
                <w:rFonts w:ascii="Times New Roman" w:hAnsi="Times New Roman" w:cs="Times New Roman"/>
              </w:rPr>
            </w:pPr>
            <w:bookmarkStart w:id="53" w:name="_GoBack"/>
            <w:bookmarkEnd w:id="53"/>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302E25" w:rsidRDefault="00302E25" w:rsidP="006527AD">
                        <w:pPr>
                          <w:spacing w:after="0" w:line="240" w:lineRule="auto"/>
                          <w:jc w:val="center"/>
                        </w:pPr>
                        <w:r>
                          <w:rPr>
                            <w:sz w:val="18"/>
                            <w:szCs w:val="18"/>
                          </w:rPr>
                          <w:t>Прием заявления и документов</w:t>
                        </w:r>
                      </w:p>
                      <w:p w:rsidR="00302E25" w:rsidRDefault="00302E25" w:rsidP="006527AD">
                        <w:pPr>
                          <w:spacing w:after="0" w:line="240" w:lineRule="auto"/>
                          <w:jc w:val="center"/>
                        </w:pPr>
                      </w:p>
                      <w:p w:rsidR="00302E25" w:rsidRDefault="00302E25" w:rsidP="006527AD"/>
                    </w:txbxContent>
                  </v:textbox>
                </v:shape>
              </w:pict>
            </w:r>
          </w:p>
          <w:p w:rsidR="0074093E" w:rsidRDefault="0074093E" w:rsidP="00711106">
            <w:pPr>
              <w:tabs>
                <w:tab w:val="left" w:pos="1190"/>
              </w:tabs>
              <w:spacing w:after="0" w:line="240" w:lineRule="auto"/>
              <w:rPr>
                <w:rFonts w:ascii="Times New Roman" w:hAnsi="Times New Roman" w:cs="Times New Roman"/>
              </w:rPr>
            </w:pPr>
          </w:p>
          <w:p w:rsidR="0074093E" w:rsidRDefault="00034A3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AutoShape 133" o:spid="_x0000_s1046" type="#_x0000_t32" style="position:absolute;margin-left:165.25pt;margin-top:22.2pt;width:0;height:22.4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w:r>
          </w:p>
        </w:tc>
        <w:tc>
          <w:tcPr>
            <w:tcW w:w="1276"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BF0A3F">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5845" w:type="dxa"/>
            <w:tcBorders>
              <w:bottom w:val="nil"/>
            </w:tcBorders>
          </w:tcPr>
          <w:p w:rsidR="006C06C5" w:rsidRDefault="00034A3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AutoShape 187" o:spid="_x0000_s1045" type="#_x0000_t32" style="position:absolute;margin-left:164.5pt;margin-top:61.2pt;width:.75pt;height:19.3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w:r>
            <w:r>
              <w:rPr>
                <w:rFonts w:ascii="Times New Roman" w:hAnsi="Times New Roman" w:cs="Times New Roman"/>
                <w:noProof/>
                <w:lang w:eastAsia="ru-RU"/>
              </w:rPr>
              <w:pict>
                <v:shape id="Text Box 22" o:spid="_x0000_s1027" type="#_x0000_t202" style="position:absolute;margin-left:92.95pt;margin-top:13.95pt;width:143.8pt;height:47.25pt;z-index:2518394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302E25" w:rsidRDefault="00302E25" w:rsidP="005A4F11">
                        <w:pPr>
                          <w:spacing w:after="0" w:line="240" w:lineRule="auto"/>
                          <w:jc w:val="center"/>
                          <w:rPr>
                            <w:sz w:val="18"/>
                            <w:szCs w:val="18"/>
                          </w:rPr>
                        </w:pPr>
                      </w:p>
                      <w:p w:rsidR="00302E25" w:rsidRDefault="00302E25" w:rsidP="005A4F11">
                        <w:pPr>
                          <w:spacing w:after="0" w:line="240" w:lineRule="auto"/>
                          <w:jc w:val="center"/>
                        </w:pPr>
                        <w:r>
                          <w:rPr>
                            <w:sz w:val="18"/>
                            <w:szCs w:val="18"/>
                          </w:rPr>
                          <w:t>Сверка оригиналов документов</w:t>
                        </w:r>
                      </w:p>
                      <w:p w:rsidR="00302E25" w:rsidRDefault="00302E25" w:rsidP="005A4F11">
                        <w:pPr>
                          <w:spacing w:after="0" w:line="240" w:lineRule="auto"/>
                          <w:jc w:val="center"/>
                          <w:rPr>
                            <w:sz w:val="18"/>
                            <w:szCs w:val="18"/>
                          </w:rPr>
                        </w:pPr>
                      </w:p>
                      <w:p w:rsidR="00302E25" w:rsidRDefault="00302E25" w:rsidP="005A4F11">
                        <w:pPr>
                          <w:spacing w:after="0" w:line="240" w:lineRule="auto"/>
                          <w:jc w:val="center"/>
                        </w:pPr>
                      </w:p>
                    </w:txbxContent>
                  </v:textbox>
                </v:shape>
              </w:pict>
            </w:r>
          </w:p>
        </w:tc>
        <w:tc>
          <w:tcPr>
            <w:tcW w:w="1276"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день)с даты подачи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BF0A3F">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5845" w:type="dxa"/>
            <w:tcBorders>
              <w:top w:val="nil"/>
            </w:tcBorders>
          </w:tcPr>
          <w:p w:rsidR="006C06C5" w:rsidRPr="00AD61D5" w:rsidRDefault="00034A32" w:rsidP="00711106">
            <w:pPr>
              <w:tabs>
                <w:tab w:val="left" w:pos="1190"/>
              </w:tabs>
              <w:spacing w:after="0" w:line="240" w:lineRule="auto"/>
              <w:rPr>
                <w:rFonts w:ascii="Times New Roman" w:hAnsi="Times New Roman" w:cs="Times New Roman"/>
                <w:b/>
              </w:rPr>
            </w:pPr>
            <w:r w:rsidRPr="00034A32">
              <w:rPr>
                <w:rFonts w:ascii="Times New Roman" w:hAnsi="Times New Roman" w:cs="Times New Roman"/>
                <w:noProof/>
                <w:lang w:eastAsia="ru-RU"/>
              </w:rPr>
              <w:pict>
                <v:shape id="Text Box 7" o:spid="_x0000_s1028" type="#_x0000_t202" style="position:absolute;margin-left:173.9pt;margin-top:100.8pt;width:107.25pt;height:42pt;z-index:2518425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">
                  <v:textbox>
                    <w:txbxContent>
                      <w:p w:rsidR="00302E25" w:rsidRDefault="00302E25" w:rsidP="006A5E01">
                        <w:pPr>
                          <w:spacing w:after="0" w:line="240" w:lineRule="auto"/>
                          <w:jc w:val="center"/>
                        </w:pPr>
                        <w:r>
                          <w:rPr>
                            <w:sz w:val="18"/>
                            <w:szCs w:val="18"/>
                          </w:rPr>
                          <w:t>Отказ в приеме документов</w:t>
                        </w:r>
                      </w:p>
                      <w:p w:rsidR="00302E25" w:rsidRDefault="00302E25" w:rsidP="006A5E01">
                        <w:pPr>
                          <w:spacing w:after="0" w:line="240" w:lineRule="auto"/>
                          <w:jc w:val="center"/>
                          <w:rPr>
                            <w:sz w:val="18"/>
                            <w:szCs w:val="18"/>
                          </w:rPr>
                        </w:pPr>
                      </w:p>
                      <w:p w:rsidR="00302E25" w:rsidRDefault="00302E25" w:rsidP="006A5E01"/>
                    </w:txbxContent>
                  </v:textbox>
                </v:shape>
              </w:pict>
            </w:r>
            <w:r w:rsidRPr="00034A32">
              <w:rPr>
                <w:rFonts w:ascii="Times New Roman" w:hAnsi="Times New Roman" w:cs="Times New Roman"/>
                <w:noProof/>
                <w:lang w:eastAsia="ru-RU"/>
              </w:rPr>
              <w:pict>
                <v:shape id="AutoShape 179" o:spid="_x0000_s1044" type="#_x0000_t32" style="position:absolute;margin-left:72.6pt;margin-top:142.65pt;width:72.65pt;height:19.7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hwOg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">
                  <v:stroke endarrow="block"/>
                </v:shape>
              </w:pict>
            </w:r>
            <w:r w:rsidRPr="00034A32">
              <w:rPr>
                <w:rFonts w:ascii="Times New Roman" w:hAnsi="Times New Roman" w:cs="Times New Roman"/>
                <w:noProof/>
                <w:lang w:eastAsia="ru-RU"/>
              </w:rPr>
              <w:pict>
                <v:shape id="AutoShape 186" o:spid="_x0000_s1043" type="#_x0000_t32" style="position:absolute;margin-left:215.15pt;margin-top:62.35pt;width:57.6pt;height:38.3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7q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">
                  <v:stroke endarrow="block"/>
                </v:shape>
              </w:pict>
            </w:r>
            <w:r w:rsidRPr="00034A32">
              <w:rPr>
                <w:rFonts w:ascii="Times New Roman" w:hAnsi="Times New Roman" w:cs="Times New Roman"/>
                <w:noProof/>
                <w:lang w:eastAsia="ru-RU"/>
              </w:rPr>
              <w:pict>
                <v:shape id="Text Box 11" o:spid="_x0000_s1029" type="#_x0000_t202" style="position:absolute;margin-left:4pt;margin-top:101.4pt;width:145.05pt;height:41.25pt;z-index:2518415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302E25" w:rsidRDefault="00302E25" w:rsidP="006A5E01">
                        <w:pPr>
                          <w:spacing w:after="0" w:line="240" w:lineRule="auto"/>
                          <w:jc w:val="center"/>
                        </w:pPr>
                        <w:r>
                          <w:rPr>
                            <w:sz w:val="18"/>
                            <w:szCs w:val="18"/>
                          </w:rPr>
                          <w:t>Регистрация Заявления, обработка и предварительное рассмотрение</w:t>
                        </w:r>
                      </w:p>
                      <w:p w:rsidR="00302E25" w:rsidRDefault="00302E25">
                        <w:pPr>
                          <w:spacing w:after="0" w:line="240" w:lineRule="auto"/>
                          <w:jc w:val="center"/>
                          <w:rPr>
                            <w:sz w:val="18"/>
                            <w:szCs w:val="18"/>
                          </w:rPr>
                        </w:pPr>
                      </w:p>
                    </w:txbxContent>
                  </v:textbox>
                </v:shape>
              </w:pict>
            </w:r>
            <w:r w:rsidRPr="00034A32">
              <w:rPr>
                <w:rFonts w:ascii="Times New Roman" w:hAnsi="Times New Roman" w:cs="Times New Roman"/>
                <w:noProof/>
                <w:lang w:eastAsia="ru-RU"/>
              </w:rPr>
              <w:pict>
                <v:shape id="AutoShape 183" o:spid="_x0000_s1042" type="#_x0000_t32" style="position:absolute;margin-left:77pt;margin-top:63.1pt;width:36.05pt;height:38.3pt;flip:x;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">
                  <v:stroke endarrow="block"/>
                </v:shape>
              </w:pict>
            </w:r>
            <w:r>
              <w:rPr>
                <w:rFonts w:ascii="Times New Roman" w:hAnsi="Times New Roman" w:cs="Times New Roman"/>
                <w:b/>
                <w:noProof/>
                <w:lang w:eastAsia="ru-RU"/>
              </w:rPr>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302E25" w:rsidRDefault="00302E25"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w:r>
            <w:r w:rsidRPr="00034A32">
              <w:rPr>
                <w:rFonts w:ascii="Times New Roman" w:hAnsi="Times New Roman" w:cs="Times New Roman"/>
                <w:noProof/>
                <w:lang w:eastAsia="ru-RU"/>
              </w:rPr>
              <w:pict>
                <v:shape id="Text Box 6" o:spid="_x0000_s1031" type="#_x0000_t202" style="position:absolute;margin-left:254.75pt;margin-top:66.8pt;width:30.4pt;height:22.5pt;z-index:2518374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302E25" w:rsidRDefault="00302E25" w:rsidP="006A5E01">
                        <w:r>
                          <w:rPr>
                            <w:sz w:val="20"/>
                            <w:szCs w:val="20"/>
                          </w:rPr>
                          <w:t>да</w:t>
                        </w:r>
                      </w:p>
                    </w:txbxContent>
                  </v:textbox>
                </v:shape>
              </w:pict>
            </w:r>
            <w:r w:rsidRPr="00034A32">
              <w:rPr>
                <w:rFonts w:ascii="Times New Roman" w:hAnsi="Times New Roman" w:cs="Times New Roman"/>
                <w:noProof/>
                <w:lang w:eastAsia="ru-RU"/>
              </w:rPr>
              <w:pict>
                <v:shape id="_x0000_s1032" type="#_x0000_t202" style="position:absolute;margin-left:59.4pt;margin-top:62.35pt;width:30.4pt;height:22.5pt;z-index:2518384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302E25" w:rsidRDefault="00302E25" w:rsidP="00887E0F">
                        <w:r>
                          <w:rPr>
                            <w:sz w:val="20"/>
                            <w:szCs w:val="20"/>
                          </w:rPr>
                          <w:t>нет</w:t>
                        </w:r>
                      </w:p>
                    </w:txbxContent>
                  </v:textbox>
                </v:shape>
              </w:pict>
            </w:r>
          </w:p>
        </w:tc>
        <w:tc>
          <w:tcPr>
            <w:tcW w:w="1276"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BF0A3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5845" w:type="dxa"/>
          </w:tcPr>
          <w:p w:rsidR="000E5BA4" w:rsidRDefault="00034A3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Text Box 30" o:spid="_x0000_s1033" type="#_x0000_t202" style="position:absolute;margin-left:173.9pt;margin-top:90.85pt;width:107.25pt;height:33pt;z-index:2518118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">
                  <v:textbox>
                    <w:txbxContent>
                      <w:p w:rsidR="00302E25" w:rsidRDefault="00302E25" w:rsidP="00B523EA">
                        <w:pPr>
                          <w:spacing w:after="0" w:line="240" w:lineRule="auto"/>
                          <w:jc w:val="center"/>
                        </w:pPr>
                        <w:r>
                          <w:rPr>
                            <w:sz w:val="18"/>
                            <w:szCs w:val="18"/>
                          </w:rPr>
                          <w:t xml:space="preserve">Принятие решения о предоставлении Услуги </w:t>
                        </w:r>
                      </w:p>
                    </w:txbxContent>
                  </v:textbox>
                </v:shape>
              </w:pict>
            </w:r>
            <w:r>
              <w:rPr>
                <w:rFonts w:ascii="Times New Roman" w:hAnsi="Times New Roman" w:cs="Times New Roman"/>
                <w:noProof/>
                <w:lang w:eastAsia="ru-RU"/>
              </w:rPr>
              <w:pict>
                <v:shape id="AutoShape 146" o:spid="_x0000_s1041" type="#_x0000_t32" style="position:absolute;margin-left:72.6pt;margin-top:124.1pt;width:86.9pt;height:19.5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w:r>
            <w:r>
              <w:rPr>
                <w:rFonts w:ascii="Times New Roman" w:hAnsi="Times New Roman" w:cs="Times New Roman"/>
                <w:noProof/>
                <w:lang w:eastAsia="ru-RU"/>
              </w:rPr>
              <w:pict>
                <v:shape id="Text Box 29" o:spid="_x0000_s1034" type="#_x0000_t202" style="position:absolute;margin-left:4pt;margin-top:91.1pt;width:164.25pt;height:33pt;z-index:2518108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">
                  <v:textbox>
                    <w:txbxContent>
                      <w:p w:rsidR="00302E25" w:rsidRDefault="00302E25"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w:r>
            <w:r>
              <w:rPr>
                <w:rFonts w:ascii="Times New Roman" w:hAnsi="Times New Roman" w:cs="Times New Roman"/>
                <w:noProof/>
                <w:lang w:eastAsia="ru-RU"/>
              </w:rPr>
              <w:pict>
                <v:shape id="AutoShape 134" o:spid="_x0000_s1040" type="#_x0000_t32" style="position:absolute;margin-left:165.25pt;margin-top:74.4pt;width:68.35pt;height:16.7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4W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">
                  <v:stroke endarrow="block"/>
                </v:shape>
              </w:pict>
            </w:r>
            <w:r>
              <w:rPr>
                <w:rFonts w:ascii="Times New Roman" w:hAnsi="Times New Roman" w:cs="Times New Roman"/>
                <w:noProof/>
                <w:lang w:eastAsia="ru-RU"/>
              </w:rPr>
              <w:pict>
                <v:shape id="AutoShape 130" o:spid="_x0000_s1039" type="#_x0000_t32" style="position:absolute;margin-left:94.55pt;margin-top:74.4pt;width:69.95pt;height:16.7pt;flip:x;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">
                  <v:stroke endarrow="block"/>
                </v:shape>
              </w:pict>
            </w:r>
            <w:r>
              <w:rPr>
                <w:rFonts w:ascii="Times New Roman" w:hAnsi="Times New Roman" w:cs="Times New Roman"/>
                <w:noProof/>
                <w:lang w:eastAsia="ru-RU"/>
              </w:rPr>
              <w:pict>
                <v:shape id="_x0000_s1035" type="#_x0000_t202" style="position:absolute;margin-left:89.8pt;margin-top:13.65pt;width:143.8pt;height:60.75pt;z-index:2518210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zVKgIAAFk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CaVPzVKgIAAFkEAAAOAAAAAAAAAAAAAAAAAC4CAABkcnMv&#10;ZTJvRG9jLnhtbFBLAQItABQABgAIAAAAIQDugBo43wAAAAoBAAAPAAAAAAAAAAAAAAAAAIQEAABk&#10;cnMvZG93bnJldi54bWxQSwUGAAAAAAQABADzAAAAkAUAAAAA&#10;">
                  <v:textbox>
                    <w:txbxContent>
                      <w:p w:rsidR="00302E25" w:rsidRPr="00917D10" w:rsidRDefault="00302E25"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302E25" w:rsidRDefault="00302E25" w:rsidP="00917D10">
                        <w:pPr>
                          <w:spacing w:after="0" w:line="240" w:lineRule="auto"/>
                          <w:jc w:val="center"/>
                          <w:rPr>
                            <w:sz w:val="18"/>
                            <w:szCs w:val="18"/>
                          </w:rPr>
                        </w:pPr>
                      </w:p>
                      <w:p w:rsidR="00302E25" w:rsidRDefault="00302E25" w:rsidP="00917D10">
                        <w:pPr>
                          <w:spacing w:after="0" w:line="240" w:lineRule="auto"/>
                          <w:jc w:val="center"/>
                        </w:pPr>
                      </w:p>
                    </w:txbxContent>
                  </v:textbox>
                </v:shape>
              </w:pict>
            </w:r>
          </w:p>
        </w:tc>
        <w:tc>
          <w:tcPr>
            <w:tcW w:w="1276"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AC0B4C" w:rsidRDefault="00917D10" w:rsidP="00AC0B4C">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p>
          <w:p w:rsidR="000E5BA4" w:rsidRPr="009E584F" w:rsidRDefault="00AC0B4C" w:rsidP="00AC0B4C">
            <w:pPr>
              <w:tabs>
                <w:tab w:val="left" w:pos="11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17D10" w:rsidRPr="009E584F">
              <w:rPr>
                <w:rFonts w:ascii="Times New Roman" w:hAnsi="Times New Roman" w:cs="Times New Roman"/>
                <w:sz w:val="20"/>
                <w:szCs w:val="20"/>
              </w:rPr>
              <w:t>в порядке перевода 1 рабочий день)</w:t>
            </w:r>
          </w:p>
        </w:tc>
      </w:tr>
      <w:tr w:rsidR="000E5BA4" w:rsidTr="00BF0A3F">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5845" w:type="dxa"/>
          </w:tcPr>
          <w:p w:rsidR="000E5BA4" w:rsidRDefault="00034A3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AutoShape 23" o:spid="_x0000_s1036" type="#_x0000_t110" style="position:absolute;margin-left:52.4pt;margin-top:6.65pt;width:210.95pt;height:83.2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" strokeweight=".26mm">
                  <v:stroke endcap="square"/>
                  <v:textbox>
                    <w:txbxContent>
                      <w:p w:rsidR="00302E25" w:rsidRDefault="00302E25"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w:r>
            <w:r>
              <w:rPr>
                <w:rFonts w:ascii="Times New Roman" w:hAnsi="Times New Roman" w:cs="Times New Roman"/>
                <w:noProof/>
                <w:lang w:eastAsia="ru-RU"/>
              </w:rPr>
              <w:pict>
                <v:shape id="AutoShape 157" o:spid="_x0000_s1038" type="#_x0000_t32" style="position:absolute;margin-left:157.1pt;margin-top:79.2pt;width:0;height:28.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a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0/tAUG9cAX6V2trQIj2pF/Ok6TeHlK5aovY8ur+eDURnISJ5FxI2zkCZXf9ZM/Ah&#10;UCGydWpsF1ICD+gUh3K+DYWfPKLDIYXTu1m2mM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">
                  <v:stroke endarrow="block"/>
                </v:shape>
              </w:pict>
            </w:r>
            <w:r>
              <w:rPr>
                <w:rFonts w:ascii="Times New Roman" w:hAnsi="Times New Roman" w:cs="Times New Roman"/>
                <w:noProof/>
                <w:lang w:eastAsia="ru-RU"/>
              </w:rPr>
              <w:pict>
                <v:shape id="_x0000_s1037" type="#_x0000_t202" style="position:absolute;margin-left:74.1pt;margin-top:107.45pt;width:166.7pt;height:57.75pt;z-index:2518169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302E25" w:rsidRDefault="00302E25" w:rsidP="00487E80">
                        <w:pPr>
                          <w:spacing w:after="0" w:line="240" w:lineRule="auto"/>
                          <w:jc w:val="center"/>
                          <w:rPr>
                            <w:sz w:val="18"/>
                            <w:szCs w:val="18"/>
                          </w:rPr>
                        </w:pPr>
                        <w:r>
                          <w:rPr>
                            <w:sz w:val="18"/>
                            <w:szCs w:val="18"/>
                          </w:rPr>
                          <w:t>Направление решения в личный кабинет заявителя на РПГУ</w:t>
                        </w:r>
                      </w:p>
                      <w:p w:rsidR="00302E25" w:rsidRPr="00450D49" w:rsidRDefault="00302E25" w:rsidP="00450D49"/>
                    </w:txbxContent>
                  </v:textbox>
                </v:shape>
              </w:pict>
            </w:r>
          </w:p>
        </w:tc>
        <w:tc>
          <w:tcPr>
            <w:tcW w:w="1276"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8"/>
      <w:footerReference w:type="default" r:id="rId39"/>
      <w:pgSz w:w="11906" w:h="16838"/>
      <w:pgMar w:top="1276" w:right="1134" w:bottom="284" w:left="777" w:header="720" w:footer="129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6F8" w:rsidRDefault="00AB66F8" w:rsidP="006119A4">
      <w:pPr>
        <w:spacing w:after="0" w:line="240" w:lineRule="auto"/>
      </w:pPr>
      <w:r>
        <w:separator/>
      </w:r>
    </w:p>
  </w:endnote>
  <w:endnote w:type="continuationSeparator" w:id="1">
    <w:p w:rsidR="00AB66F8" w:rsidRDefault="00AB66F8" w:rsidP="0061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FreeSans">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Calibri Light">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Pr="002C2467" w:rsidRDefault="00302E25" w:rsidP="00B66A13">
    <w:pPr>
      <w:pStyle w:val="1ffd"/>
      <w:rPr>
        <w:rFonts w:ascii="Times New Roman" w:hAnsi="Times New Roman" w:cs="Times New Roman"/>
      </w:rPr>
    </w:pPr>
    <w:r>
      <w:rPr>
        <w:rFonts w:ascii="Times New Roman" w:hAnsi="Times New Roman" w:cs="Times New Roman"/>
      </w:rPr>
      <w:t>Пост. 68</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Pr="00B66A13" w:rsidRDefault="00302E25" w:rsidP="00B66A13">
    <w:pPr>
      <w:spacing w:after="0" w:line="240" w:lineRule="auto"/>
      <w:ind w:left="1134" w:right="360" w:firstLine="284"/>
      <w:rPr>
        <w:rFonts w:ascii="Times New Roman" w:hAnsi="Times New Roman" w:cs="Times New Roman"/>
        <w:color w:val="auto"/>
      </w:rPr>
    </w:pPr>
    <w:r w:rsidRPr="00B66A13">
      <w:rPr>
        <w:rFonts w:ascii="Times New Roman" w:hAnsi="Times New Roman" w:cs="Times New Roman"/>
        <w:color w:val="auto"/>
      </w:rPr>
      <w:t>Пост. 68</w:t>
    </w:r>
  </w:p>
  <w:p w:rsidR="00302E25" w:rsidRPr="00C2717D" w:rsidRDefault="00034A32" w:rsidP="00B66A13">
    <w:pPr>
      <w:pStyle w:val="Footer1"/>
      <w:ind w:left="1134" w:right="360"/>
    </w:pPr>
    <w:r>
      <w:rPr>
        <w:noProof/>
        <w:lang w:eastAsia="ru-RU"/>
      </w:rPr>
      <w:pict>
        <v:rect id="графический объект32" o:spid="_x0000_s6145" style="position:absolute;left:0;text-align:left;margin-left:739.7pt;margin-top:3.3pt;width:29.75pt;height:27.8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302E25" w:rsidRPr="00C2717D" w:rsidRDefault="00302E25">
                <w:pPr>
                  <w:pStyle w:val="Footer1"/>
                  <w:rPr>
                    <w:color w:val="auto"/>
                  </w:rPr>
                </w:pPr>
              </w:p>
            </w:txbxContent>
          </v:textbox>
          <w10:wrap type="square"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302E25">
    <w:pPr>
      <w:pStyle w:val="affffa"/>
    </w:pPr>
    <w:r>
      <w:t>Пост. 68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302E25">
    <w:pPr>
      <w:pStyle w:val="affffa"/>
    </w:pPr>
    <w:r>
      <w:t>Пост. 68</w:t>
    </w:r>
  </w:p>
  <w:p w:rsidR="00302E25" w:rsidRDefault="00302E25" w:rsidP="00B66A13">
    <w:pPr>
      <w:widowControl w:val="0"/>
      <w:spacing w:after="0" w:line="240" w:lineRule="auto"/>
      <w:jc w:val="both"/>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Pr="005F2B7E" w:rsidRDefault="00302E25" w:rsidP="005F2B7E">
    <w:pPr>
      <w:pStyle w:val="affffa"/>
      <w:rPr>
        <w:szCs w:val="2"/>
      </w:rPr>
    </w:pPr>
    <w:r>
      <w:rPr>
        <w:szCs w:val="2"/>
      </w:rPr>
      <w:t>Пост. 68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302E25">
    <w:pPr>
      <w:pStyle w:val="affffa"/>
    </w:pPr>
    <w:r>
      <w:t>Пост. 68</w:t>
    </w:r>
  </w:p>
  <w:p w:rsidR="00302E25" w:rsidRDefault="00302E25">
    <w:pPr>
      <w:widowControl w:val="0"/>
      <w:spacing w:after="0" w:line="240" w:lineRule="auto"/>
      <w:rPr>
        <w:rFonts w:ascii="Times New Roman" w:hAnsi="Times New Roman"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302E25" w:rsidP="00104532">
    <w:pPr>
      <w:pStyle w:val="affffa"/>
      <w:framePr w:wrap="none" w:vAnchor="text" w:hAnchor="margin" w:xAlign="right" w:y="1"/>
      <w:rPr>
        <w:rStyle w:val="a9"/>
      </w:rPr>
    </w:pPr>
  </w:p>
  <w:p w:rsidR="00302E25" w:rsidRPr="00B66A13" w:rsidRDefault="00302E25" w:rsidP="00B66A13">
    <w:pPr>
      <w:pStyle w:val="affffa"/>
      <w:ind w:right="360"/>
      <w:rPr>
        <w:rFonts w:ascii="Times New Roman" w:hAnsi="Times New Roman" w:cs="Times New Roman"/>
      </w:rPr>
    </w:pPr>
    <w:r w:rsidRPr="00B66A13">
      <w:rPr>
        <w:rFonts w:ascii="Times New Roman" w:hAnsi="Times New Roman" w:cs="Times New Roman"/>
      </w:rPr>
      <w:t>Пост. 68</w:t>
    </w:r>
  </w:p>
  <w:p w:rsidR="00302E25" w:rsidRPr="00FF3AC8" w:rsidRDefault="00302E25" w:rsidP="00104532">
    <w:pPr>
      <w:pStyle w:val="affff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302E2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Pr="00B66A13" w:rsidRDefault="00302E25" w:rsidP="00B66A13">
    <w:pPr>
      <w:spacing w:after="0" w:line="240" w:lineRule="auto"/>
      <w:ind w:right="360"/>
      <w:rPr>
        <w:rFonts w:ascii="Times New Roman" w:hAnsi="Times New Roman" w:cs="Times New Roman"/>
        <w:color w:val="auto"/>
      </w:rPr>
    </w:pPr>
    <w:r w:rsidRPr="00B66A13">
      <w:rPr>
        <w:rFonts w:ascii="Times New Roman" w:hAnsi="Times New Roman" w:cs="Times New Roman"/>
        <w:color w:val="auto"/>
      </w:rPr>
      <w:t>Пост. 68</w:t>
    </w:r>
  </w:p>
  <w:p w:rsidR="00302E25" w:rsidRDefault="00034A32">
    <w:pPr>
      <w:pStyle w:val="affffa"/>
      <w:ind w:right="360"/>
    </w:pPr>
    <w:r>
      <w:rPr>
        <w:noProof/>
        <w:lang w:eastAsia="ru-RU"/>
      </w:rPr>
      <w:pict>
        <v:shapetype id="_x0000_t202" coordsize="21600,21600" o:spt="202" path="m,l,21600r21600,l21600,xe">
          <v:stroke joinstyle="miter"/>
          <v:path gradientshapeok="t" o:connecttype="rect"/>
        </v:shapetype>
        <v:shape id="Text Box 1" o:spid="_x0000_s6146" type="#_x0000_t202" style="position:absolute;margin-left:739.7pt;margin-top:.05pt;width:29.85pt;height:13.1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302E25" w:rsidRDefault="00302E25">
                <w:pPr>
                  <w:pStyle w:val="affffa"/>
                </w:pPr>
              </w:p>
            </w:txbxContent>
          </v:textbox>
          <w10:wrap type="square" side="largest"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302E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6F8" w:rsidRDefault="00AB66F8" w:rsidP="006119A4">
      <w:pPr>
        <w:spacing w:after="0" w:line="240" w:lineRule="auto"/>
      </w:pPr>
      <w:r>
        <w:separator/>
      </w:r>
    </w:p>
  </w:footnote>
  <w:footnote w:type="continuationSeparator" w:id="1">
    <w:p w:rsidR="00AB66F8" w:rsidRDefault="00AB66F8" w:rsidP="00611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601899"/>
      <w:docPartObj>
        <w:docPartGallery w:val="Page Numbers (Top of Page)"/>
        <w:docPartUnique/>
      </w:docPartObj>
    </w:sdtPr>
    <w:sdtContent>
      <w:p w:rsidR="00302E25" w:rsidRDefault="00034A32">
        <w:pPr>
          <w:pStyle w:val="affff9"/>
          <w:jc w:val="center"/>
        </w:pPr>
        <w:fldSimple w:instr="PAGE   \* MERGEFORMAT">
          <w:r w:rsidR="00B856D9">
            <w:rPr>
              <w:noProof/>
            </w:rPr>
            <w:t>32</w:t>
          </w:r>
        </w:fldSimple>
      </w:p>
    </w:sdtContent>
  </w:sdt>
  <w:p w:rsidR="00302E25" w:rsidRDefault="00302E25">
    <w:pPr>
      <w:pStyle w:val="affff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302E2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034A32">
    <w:pPr>
      <w:pStyle w:val="affff9"/>
      <w:jc w:val="center"/>
    </w:pPr>
    <w:fldSimple w:instr="PAGE   \* MERGEFORMAT">
      <w:r w:rsidR="00B856D9">
        <w:rPr>
          <w:noProof/>
        </w:rPr>
        <w:t>63</w:t>
      </w:r>
    </w:fldSimple>
  </w:p>
  <w:p w:rsidR="00302E25" w:rsidRDefault="00302E25">
    <w:pPr>
      <w:pStyle w:val="Header1"/>
      <w:jc w:val="center"/>
      <w:rPr>
        <w:rFonts w:ascii="Times New Roman" w:hAnsi="Times New Roman" w:cs="Times New Roman"/>
        <w:bCs/>
        <w:color w:val="8496B0"/>
        <w:sz w:val="20"/>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94598"/>
      <w:docPartObj>
        <w:docPartGallery w:val="Page Numbers (Top of Page)"/>
        <w:docPartUnique/>
      </w:docPartObj>
    </w:sdtPr>
    <w:sdtContent>
      <w:p w:rsidR="00302E25" w:rsidRDefault="00034A32">
        <w:pPr>
          <w:pStyle w:val="affff9"/>
          <w:jc w:val="center"/>
        </w:pPr>
        <w:fldSimple w:instr="PAGE   \* MERGEFORMAT">
          <w:r w:rsidR="00B856D9">
            <w:rPr>
              <w:noProof/>
            </w:rPr>
            <w:t>39</w:t>
          </w:r>
        </w:fldSimple>
      </w:p>
    </w:sdtContent>
  </w:sdt>
  <w:p w:rsidR="00302E25" w:rsidRDefault="00302E25">
    <w:pPr>
      <w:pStyle w:val="aff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288218"/>
      <w:docPartObj>
        <w:docPartGallery w:val="Page Numbers (Top of Page)"/>
        <w:docPartUnique/>
      </w:docPartObj>
    </w:sdtPr>
    <w:sdtContent>
      <w:p w:rsidR="00302E25" w:rsidRDefault="00034A32">
        <w:pPr>
          <w:pStyle w:val="affff9"/>
          <w:jc w:val="center"/>
        </w:pPr>
        <w:fldSimple w:instr="PAGE   \* MERGEFORMAT">
          <w:r w:rsidR="00B856D9">
            <w:rPr>
              <w:noProof/>
            </w:rPr>
            <w:t>38</w:t>
          </w:r>
        </w:fldSimple>
      </w:p>
    </w:sdtContent>
  </w:sdt>
  <w:p w:rsidR="00302E25" w:rsidRDefault="00302E25">
    <w:pPr>
      <w:pStyle w:val="aff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66713"/>
      <w:docPartObj>
        <w:docPartGallery w:val="Page Numbers (Top of Page)"/>
        <w:docPartUnique/>
      </w:docPartObj>
    </w:sdtPr>
    <w:sdtContent>
      <w:p w:rsidR="00302E25" w:rsidRDefault="00034A32">
        <w:pPr>
          <w:pStyle w:val="affff9"/>
          <w:jc w:val="center"/>
        </w:pPr>
        <w:fldSimple w:instr="PAGE   \* MERGEFORMAT">
          <w:r w:rsidR="00B856D9">
            <w:rPr>
              <w:noProof/>
            </w:rPr>
            <w:t>40</w:t>
          </w:r>
        </w:fldSimple>
      </w:p>
    </w:sdtContent>
  </w:sdt>
  <w:p w:rsidR="00302E25" w:rsidRDefault="00302E25">
    <w:pPr>
      <w:pStyle w:val="Header1"/>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904854"/>
      <w:docPartObj>
        <w:docPartGallery w:val="Page Numbers (Top of Page)"/>
        <w:docPartUnique/>
      </w:docPartObj>
    </w:sdtPr>
    <w:sdtContent>
      <w:p w:rsidR="00302E25" w:rsidRDefault="00034A32">
        <w:pPr>
          <w:pStyle w:val="affff9"/>
          <w:jc w:val="center"/>
        </w:pPr>
        <w:fldSimple w:instr="PAGE   \* MERGEFORMAT">
          <w:r w:rsidR="00B856D9">
            <w:rPr>
              <w:noProof/>
            </w:rPr>
            <w:t>41</w:t>
          </w:r>
        </w:fldSimple>
      </w:p>
    </w:sdtContent>
  </w:sdt>
  <w:p w:rsidR="00302E25" w:rsidRPr="00C2717D" w:rsidRDefault="00302E25" w:rsidP="00C2717D">
    <w:pPr>
      <w:pStyle w:val="affff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18790"/>
      <w:docPartObj>
        <w:docPartGallery w:val="Page Numbers (Top of Page)"/>
        <w:docPartUnique/>
      </w:docPartObj>
    </w:sdtPr>
    <w:sdtContent>
      <w:p w:rsidR="00302E25" w:rsidRDefault="00034A32">
        <w:pPr>
          <w:pStyle w:val="affff9"/>
          <w:jc w:val="center"/>
        </w:pPr>
        <w:fldSimple w:instr="PAGE   \* MERGEFORMAT">
          <w:r w:rsidR="00B856D9">
            <w:rPr>
              <w:noProof/>
            </w:rPr>
            <w:t>51</w:t>
          </w:r>
        </w:fldSimple>
      </w:p>
    </w:sdtContent>
  </w:sdt>
  <w:p w:rsidR="00302E25" w:rsidRDefault="00302E25">
    <w:pPr>
      <w:pStyle w:val="Header1"/>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36167"/>
      <w:docPartObj>
        <w:docPartGallery w:val="Page Numbers (Top of Page)"/>
        <w:docPartUnique/>
      </w:docPartObj>
    </w:sdtPr>
    <w:sdtContent>
      <w:p w:rsidR="00302E25" w:rsidRDefault="00034A32">
        <w:pPr>
          <w:pStyle w:val="affff9"/>
          <w:jc w:val="center"/>
        </w:pPr>
        <w:fldSimple w:instr="PAGE   \* MERGEFORMAT">
          <w:r w:rsidR="00B856D9">
            <w:rPr>
              <w:noProof/>
            </w:rPr>
            <w:t>54</w:t>
          </w:r>
        </w:fldSimple>
      </w:p>
    </w:sdtContent>
  </w:sdt>
  <w:p w:rsidR="00302E25" w:rsidRPr="00E57E03" w:rsidRDefault="00302E25" w:rsidP="00104532">
    <w:pPr>
      <w:pStyle w:val="affff9"/>
      <w:rPr>
        <w:sz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5" w:rsidRDefault="00302E2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89947"/>
      <w:docPartObj>
        <w:docPartGallery w:val="Page Numbers (Top of Page)"/>
        <w:docPartUnique/>
      </w:docPartObj>
    </w:sdtPr>
    <w:sdtContent>
      <w:p w:rsidR="00302E25" w:rsidRDefault="00034A32">
        <w:pPr>
          <w:pStyle w:val="affff9"/>
          <w:jc w:val="center"/>
        </w:pPr>
        <w:fldSimple w:instr="PAGE   \* MERGEFORMAT">
          <w:r w:rsidR="00B856D9">
            <w:rPr>
              <w:noProof/>
            </w:rPr>
            <w:t>56</w:t>
          </w:r>
        </w:fldSimple>
      </w:p>
    </w:sdtContent>
  </w:sdt>
  <w:p w:rsidR="00302E25" w:rsidRDefault="00302E25">
    <w:pPr>
      <w:pStyle w:val="affff9"/>
      <w:jc w:val="center"/>
      <w:rPr>
        <w:rFonts w:ascii="Times New Roman" w:hAnsi="Times New Roman" w:cs="Times New Roman"/>
        <w:bCs/>
        <w:color w:val="8496B0"/>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211" w:hanging="360"/>
      </w:pPr>
      <w:rPr>
        <w:b w:val="0"/>
        <w:sz w:val="28"/>
        <w:szCs w:val="28"/>
      </w:rPr>
    </w:lvl>
    <w:lvl w:ilvl="1">
      <w:start w:val="1"/>
      <w:numFmt w:val="decimal"/>
      <w:lvlText w:val="%1.%2."/>
      <w:lvlJc w:val="left"/>
      <w:pPr>
        <w:tabs>
          <w:tab w:val="num" w:pos="0"/>
        </w:tabs>
        <w:ind w:left="1495" w:hanging="360"/>
      </w:pPr>
      <w:rPr>
        <w:rFonts w:ascii="Times New Roman" w:hAnsi="Times New Roman" w:cs="Times New Roman"/>
        <w:b w:val="0"/>
        <w:i w:val="0"/>
        <w:color w:val="00000A"/>
        <w:sz w:val="28"/>
        <w:szCs w:val="28"/>
        <w:lang w:eastAsia="ru-RU"/>
      </w:rPr>
    </w:lvl>
    <w:lvl w:ilvl="2">
      <w:start w:val="1"/>
      <w:numFmt w:val="bullet"/>
      <w:lvlText w:val="□"/>
      <w:lvlJc w:val="left"/>
      <w:pPr>
        <w:tabs>
          <w:tab w:val="num" w:pos="0"/>
        </w:tabs>
        <w:ind w:left="1713" w:hanging="720"/>
      </w:pPr>
      <w:rPr>
        <w:rFonts w:ascii="Courier New" w:hAnsi="Courier New" w:cs="Courier New"/>
        <w:color w:val="00000A"/>
        <w:u w:val="none"/>
      </w:rPr>
    </w:lvl>
    <w:lvl w:ilvl="3">
      <w:start w:val="1"/>
      <w:numFmt w:val="decimal"/>
      <w:lvlText w:val="%1.%2.%3.%4."/>
      <w:lvlJc w:val="left"/>
      <w:pPr>
        <w:tabs>
          <w:tab w:val="num" w:pos="0"/>
        </w:tabs>
        <w:ind w:left="3012" w:hanging="720"/>
      </w:pPr>
    </w:lvl>
    <w:lvl w:ilvl="4">
      <w:start w:val="1"/>
      <w:numFmt w:val="decimal"/>
      <w:lvlText w:val="%1.%2.%3.%4.%5."/>
      <w:lvlJc w:val="left"/>
      <w:pPr>
        <w:tabs>
          <w:tab w:val="num" w:pos="0"/>
        </w:tabs>
        <w:ind w:left="4016"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08" w:hanging="1440"/>
      </w:pPr>
    </w:lvl>
    <w:lvl w:ilvl="8">
      <w:start w:val="1"/>
      <w:numFmt w:val="decimal"/>
      <w:lvlText w:val="%1.%2.%3.%4.%5.%6.%7.%8.%9."/>
      <w:lvlJc w:val="left"/>
      <w:pPr>
        <w:tabs>
          <w:tab w:val="num" w:pos="0"/>
        </w:tabs>
        <w:ind w:left="7312" w:hanging="1800"/>
      </w:p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8"/>
    <w:multiLevelType w:val="multilevel"/>
    <w:tmpl w:val="00000008"/>
    <w:name w:val="WW8Num8"/>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0013"/>
    <w:multiLevelType w:val="multilevel"/>
    <w:tmpl w:val="00000013"/>
    <w:name w:val="WW8Num20"/>
    <w:lvl w:ilvl="0">
      <w:start w:val="19"/>
      <w:numFmt w:val="decimal"/>
      <w:lvlText w:val="%1."/>
      <w:lvlJc w:val="left"/>
      <w:pPr>
        <w:tabs>
          <w:tab w:val="num" w:pos="0"/>
        </w:tabs>
        <w:ind w:left="576" w:hanging="576"/>
      </w:pPr>
      <w:rPr>
        <w:rFonts w:ascii="Times New Roman" w:hAnsi="Times New Roman" w:cs="Times New Roman" w:hint="default"/>
        <w:b/>
        <w:i/>
        <w:sz w:val="24"/>
        <w:szCs w:val="24"/>
      </w:rPr>
    </w:lvl>
    <w:lvl w:ilvl="1">
      <w:start w:val="1"/>
      <w:numFmt w:val="decimal"/>
      <w:lvlText w:val="%1.%2."/>
      <w:lvlJc w:val="left"/>
      <w:pPr>
        <w:tabs>
          <w:tab w:val="num" w:pos="1"/>
        </w:tabs>
        <w:ind w:left="1288" w:hanging="720"/>
      </w:pPr>
      <w:rPr>
        <w:rFonts w:ascii="Times New Roman" w:hAnsi="Times New Roman" w:cs="Times New Roman" w:hint="default"/>
        <w:i w:val="0"/>
        <w:iCs w:val="0"/>
        <w:sz w:val="24"/>
        <w:szCs w:val="24"/>
      </w:rPr>
    </w:lvl>
    <w:lvl w:ilvl="2">
      <w:start w:val="1"/>
      <w:numFmt w:val="decimal"/>
      <w:lvlText w:val="%1.%2.%3."/>
      <w:lvlJc w:val="left"/>
      <w:pPr>
        <w:tabs>
          <w:tab w:val="num" w:pos="0"/>
        </w:tabs>
        <w:ind w:left="1854" w:hanging="720"/>
      </w:pPr>
      <w:rPr>
        <w:rFonts w:cs="Times New Roman" w:hint="default"/>
        <w:i w:val="0"/>
        <w:iCs w:val="0"/>
        <w:sz w:val="24"/>
        <w:szCs w:val="24"/>
      </w:rPr>
    </w:lvl>
    <w:lvl w:ilvl="3">
      <w:start w:val="1"/>
      <w:numFmt w:val="decimal"/>
      <w:lvlText w:val="%1.%2.%3.%4."/>
      <w:lvlJc w:val="left"/>
      <w:pPr>
        <w:tabs>
          <w:tab w:val="num" w:pos="0"/>
        </w:tabs>
        <w:ind w:left="2781" w:hanging="1080"/>
      </w:pPr>
      <w:rPr>
        <w:rFonts w:cs="Times New Roman" w:hint="default"/>
        <w:i w:val="0"/>
        <w:iCs w:val="0"/>
        <w:sz w:val="24"/>
        <w:szCs w:val="24"/>
      </w:rPr>
    </w:lvl>
    <w:lvl w:ilvl="4">
      <w:start w:val="1"/>
      <w:numFmt w:val="decimal"/>
      <w:lvlText w:val="%1.%2.%3.%4.%5."/>
      <w:lvlJc w:val="left"/>
      <w:pPr>
        <w:tabs>
          <w:tab w:val="num" w:pos="0"/>
        </w:tabs>
        <w:ind w:left="3348" w:hanging="1080"/>
      </w:pPr>
      <w:rPr>
        <w:rFonts w:cs="Times New Roman" w:hint="default"/>
        <w:i w:val="0"/>
        <w:iCs w:val="0"/>
        <w:sz w:val="24"/>
        <w:szCs w:val="24"/>
      </w:rPr>
    </w:lvl>
    <w:lvl w:ilvl="5">
      <w:start w:val="1"/>
      <w:numFmt w:val="decimal"/>
      <w:lvlText w:val="%1.%2.%3.%4.%5.%6."/>
      <w:lvlJc w:val="left"/>
      <w:pPr>
        <w:tabs>
          <w:tab w:val="num" w:pos="0"/>
        </w:tabs>
        <w:ind w:left="4275" w:hanging="1440"/>
      </w:pPr>
      <w:rPr>
        <w:rFonts w:cs="Times New Roman" w:hint="default"/>
        <w:i w:val="0"/>
        <w:iCs w:val="0"/>
        <w:sz w:val="24"/>
        <w:szCs w:val="24"/>
      </w:rPr>
    </w:lvl>
    <w:lvl w:ilvl="6">
      <w:start w:val="1"/>
      <w:numFmt w:val="decimal"/>
      <w:lvlText w:val="%1.%2.%3.%4.%5.%6.%7."/>
      <w:lvlJc w:val="left"/>
      <w:pPr>
        <w:tabs>
          <w:tab w:val="num" w:pos="0"/>
        </w:tabs>
        <w:ind w:left="5202" w:hanging="1800"/>
      </w:pPr>
      <w:rPr>
        <w:rFonts w:cs="Times New Roman" w:hint="default"/>
        <w:i w:val="0"/>
        <w:iCs w:val="0"/>
        <w:sz w:val="24"/>
        <w:szCs w:val="24"/>
      </w:rPr>
    </w:lvl>
    <w:lvl w:ilvl="7">
      <w:start w:val="1"/>
      <w:numFmt w:val="decimal"/>
      <w:lvlText w:val="%1.%2.%3.%4.%5.%6.%7.%8."/>
      <w:lvlJc w:val="left"/>
      <w:pPr>
        <w:tabs>
          <w:tab w:val="num" w:pos="0"/>
        </w:tabs>
        <w:ind w:left="5769" w:hanging="1800"/>
      </w:pPr>
      <w:rPr>
        <w:rFonts w:cs="Times New Roman" w:hint="default"/>
        <w:i w:val="0"/>
        <w:iCs w:val="0"/>
        <w:sz w:val="24"/>
        <w:szCs w:val="24"/>
      </w:rPr>
    </w:lvl>
    <w:lvl w:ilvl="8">
      <w:start w:val="1"/>
      <w:numFmt w:val="decimal"/>
      <w:lvlText w:val="%1.%2.%3.%4.%5.%6.%7.%8.%9."/>
      <w:lvlJc w:val="left"/>
      <w:pPr>
        <w:tabs>
          <w:tab w:val="num" w:pos="0"/>
        </w:tabs>
        <w:ind w:left="6696" w:hanging="2160"/>
      </w:pPr>
      <w:rPr>
        <w:rFonts w:cs="Times New Roman" w:hint="default"/>
        <w:i w:val="0"/>
        <w:iCs w:val="0"/>
        <w:sz w:val="24"/>
        <w:szCs w:val="24"/>
      </w:rPr>
    </w:lvl>
  </w:abstractNum>
  <w:abstractNum w:abstractNumId="4">
    <w:nsid w:val="08A67D94"/>
    <w:multiLevelType w:val="multilevel"/>
    <w:tmpl w:val="F93883C2"/>
    <w:lvl w:ilvl="0">
      <w:start w:val="16"/>
      <w:numFmt w:val="decimal"/>
      <w:lvlText w:val="%1."/>
      <w:lvlJc w:val="left"/>
      <w:pPr>
        <w:ind w:left="660" w:hanging="660"/>
      </w:pPr>
      <w:rPr>
        <w:rFonts w:hint="default"/>
        <w:i w:val="0"/>
        <w:sz w:val="24"/>
      </w:rPr>
    </w:lvl>
    <w:lvl w:ilvl="1">
      <w:start w:val="1"/>
      <w:numFmt w:val="decimal"/>
      <w:lvlText w:val="%1.%2."/>
      <w:lvlJc w:val="left"/>
      <w:pPr>
        <w:ind w:left="1145" w:hanging="720"/>
      </w:pPr>
      <w:rPr>
        <w:rFonts w:hint="default"/>
        <w:i w:val="0"/>
        <w:sz w:val="24"/>
      </w:rPr>
    </w:lvl>
    <w:lvl w:ilvl="2">
      <w:start w:val="7"/>
      <w:numFmt w:val="decimal"/>
      <w:lvlText w:val="%1.%2.%3."/>
      <w:lvlJc w:val="left"/>
      <w:pPr>
        <w:ind w:left="1570" w:hanging="720"/>
      </w:pPr>
      <w:rPr>
        <w:rFonts w:hint="default"/>
        <w:i w:val="0"/>
        <w:sz w:val="24"/>
      </w:rPr>
    </w:lvl>
    <w:lvl w:ilvl="3">
      <w:start w:val="1"/>
      <w:numFmt w:val="decimal"/>
      <w:lvlText w:val="%1.%2.%3.%4."/>
      <w:lvlJc w:val="left"/>
      <w:pPr>
        <w:ind w:left="2355" w:hanging="1080"/>
      </w:pPr>
      <w:rPr>
        <w:rFonts w:hint="default"/>
        <w:i w:val="0"/>
        <w:sz w:val="24"/>
      </w:rPr>
    </w:lvl>
    <w:lvl w:ilvl="4">
      <w:start w:val="1"/>
      <w:numFmt w:val="decimal"/>
      <w:lvlText w:val="%1.%2.%3.%4.%5."/>
      <w:lvlJc w:val="left"/>
      <w:pPr>
        <w:ind w:left="2780" w:hanging="1080"/>
      </w:pPr>
      <w:rPr>
        <w:rFonts w:hint="default"/>
        <w:i w:val="0"/>
        <w:sz w:val="24"/>
      </w:rPr>
    </w:lvl>
    <w:lvl w:ilvl="5">
      <w:start w:val="1"/>
      <w:numFmt w:val="decimal"/>
      <w:lvlText w:val="%1.%2.%3.%4.%5.%6."/>
      <w:lvlJc w:val="left"/>
      <w:pPr>
        <w:ind w:left="3565" w:hanging="1440"/>
      </w:pPr>
      <w:rPr>
        <w:rFonts w:hint="default"/>
        <w:i w:val="0"/>
        <w:sz w:val="24"/>
      </w:rPr>
    </w:lvl>
    <w:lvl w:ilvl="6">
      <w:start w:val="1"/>
      <w:numFmt w:val="decimal"/>
      <w:lvlText w:val="%1.%2.%3.%4.%5.%6.%7."/>
      <w:lvlJc w:val="left"/>
      <w:pPr>
        <w:ind w:left="4350" w:hanging="1800"/>
      </w:pPr>
      <w:rPr>
        <w:rFonts w:hint="default"/>
        <w:i w:val="0"/>
        <w:sz w:val="24"/>
      </w:rPr>
    </w:lvl>
    <w:lvl w:ilvl="7">
      <w:start w:val="1"/>
      <w:numFmt w:val="decimal"/>
      <w:lvlText w:val="%1.%2.%3.%4.%5.%6.%7.%8."/>
      <w:lvlJc w:val="left"/>
      <w:pPr>
        <w:ind w:left="4775" w:hanging="1800"/>
      </w:pPr>
      <w:rPr>
        <w:rFonts w:hint="default"/>
        <w:i w:val="0"/>
        <w:sz w:val="24"/>
      </w:rPr>
    </w:lvl>
    <w:lvl w:ilvl="8">
      <w:start w:val="1"/>
      <w:numFmt w:val="decimal"/>
      <w:lvlText w:val="%1.%2.%3.%4.%5.%6.%7.%8.%9."/>
      <w:lvlJc w:val="left"/>
      <w:pPr>
        <w:ind w:left="5560" w:hanging="2160"/>
      </w:pPr>
      <w:rPr>
        <w:rFonts w:hint="default"/>
        <w:i w:val="0"/>
        <w:sz w:val="24"/>
      </w:rPr>
    </w:lvl>
  </w:abstractNum>
  <w:abstractNum w:abstractNumId="5">
    <w:nsid w:val="08E72E68"/>
    <w:multiLevelType w:val="hybridMultilevel"/>
    <w:tmpl w:val="45CCF940"/>
    <w:lvl w:ilvl="0" w:tplc="65C0DDDE">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663D31"/>
    <w:multiLevelType w:val="multilevel"/>
    <w:tmpl w:val="3FA0331A"/>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7">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9">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10">
    <w:nsid w:val="14F52016"/>
    <w:multiLevelType w:val="multilevel"/>
    <w:tmpl w:val="24287C28"/>
    <w:lvl w:ilvl="0">
      <w:start w:val="14"/>
      <w:numFmt w:val="decimal"/>
      <w:lvlText w:val="%1."/>
      <w:lvlJc w:val="left"/>
      <w:pPr>
        <w:ind w:left="600" w:hanging="600"/>
      </w:pPr>
      <w:rPr>
        <w:rFonts w:cs="Times New Roman"/>
        <w:sz w:val="24"/>
        <w:szCs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2">
    <w:nsid w:val="208D7734"/>
    <w:multiLevelType w:val="multilevel"/>
    <w:tmpl w:val="C1E04236"/>
    <w:lvl w:ilvl="0">
      <w:start w:val="24"/>
      <w:numFmt w:val="decimal"/>
      <w:lvlText w:val="%1."/>
      <w:lvlJc w:val="left"/>
      <w:pPr>
        <w:ind w:left="480" w:hanging="480"/>
      </w:pPr>
      <w:rPr>
        <w:rFonts w:hint="default"/>
        <w:sz w:val="24"/>
      </w:rPr>
    </w:lvl>
    <w:lvl w:ilvl="1">
      <w:start w:val="1"/>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3">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4">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2FD2E68"/>
    <w:multiLevelType w:val="multilevel"/>
    <w:tmpl w:val="75C44042"/>
    <w:lvl w:ilvl="0">
      <w:start w:val="17"/>
      <w:numFmt w:val="decimal"/>
      <w:lvlText w:val="%1."/>
      <w:lvlJc w:val="left"/>
      <w:pPr>
        <w:ind w:left="6360" w:hanging="480"/>
      </w:pPr>
      <w:rPr>
        <w:rFonts w:cs="Times New Roman" w:hint="default"/>
        <w:sz w:val="24"/>
        <w:szCs w:val="24"/>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8">
    <w:nsid w:val="445C400B"/>
    <w:multiLevelType w:val="multilevel"/>
    <w:tmpl w:val="FB4AFE10"/>
    <w:lvl w:ilvl="0">
      <w:start w:val="4"/>
      <w:numFmt w:val="decimal"/>
      <w:lvlText w:val="%1."/>
      <w:lvlJc w:val="left"/>
      <w:pPr>
        <w:tabs>
          <w:tab w:val="num" w:pos="1417"/>
        </w:tabs>
        <w:ind w:left="2630" w:hanging="503"/>
      </w:pPr>
      <w:rPr>
        <w:rFonts w:cs="Times New Roman"/>
        <w:b/>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9">
    <w:nsid w:val="464452C7"/>
    <w:multiLevelType w:val="multilevel"/>
    <w:tmpl w:val="414EADEE"/>
    <w:lvl w:ilvl="0">
      <w:start w:val="1"/>
      <w:numFmt w:val="decimal"/>
      <w:lvlText w:val="%1."/>
      <w:lvlJc w:val="left"/>
      <w:pPr>
        <w:tabs>
          <w:tab w:val="num" w:pos="1559"/>
        </w:tabs>
        <w:ind w:left="2772" w:hanging="503"/>
      </w:pPr>
      <w:rPr>
        <w:rFonts w:cs="Times New Roman" w:hint="default"/>
        <w:b/>
        <w:i w:val="0"/>
        <w:sz w:val="24"/>
        <w:szCs w:val="24"/>
      </w:rPr>
    </w:lvl>
    <w:lvl w:ilvl="1">
      <w:start w:val="1"/>
      <w:numFmt w:val="decimal"/>
      <w:lvlText w:val="%1.%2."/>
      <w:lvlJc w:val="left"/>
      <w:pPr>
        <w:tabs>
          <w:tab w:val="num" w:pos="-142"/>
        </w:tabs>
        <w:ind w:left="1146"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0">
    <w:nsid w:val="47275857"/>
    <w:multiLevelType w:val="multilevel"/>
    <w:tmpl w:val="6A1C36F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21">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58234DA"/>
    <w:multiLevelType w:val="multilevel"/>
    <w:tmpl w:val="9C6C6962"/>
    <w:lvl w:ilvl="0">
      <w:start w:val="8"/>
      <w:numFmt w:val="decimal"/>
      <w:lvlText w:val="%1."/>
      <w:lvlJc w:val="left"/>
      <w:pPr>
        <w:ind w:left="360" w:hanging="360"/>
      </w:pPr>
      <w:rPr>
        <w:rFonts w:cs="Times New Roman" w:hint="default"/>
        <w:b/>
        <w:i w:val="0"/>
        <w:sz w:val="24"/>
        <w:szCs w:val="24"/>
      </w:rPr>
    </w:lvl>
    <w:lvl w:ilvl="1">
      <w:start w:val="1"/>
      <w:numFmt w:val="decimal"/>
      <w:lvlText w:val="%1.%2."/>
      <w:lvlJc w:val="left"/>
      <w:pPr>
        <w:ind w:left="6107"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3">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90B32B2"/>
    <w:multiLevelType w:val="multilevel"/>
    <w:tmpl w:val="44C49D94"/>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9735483"/>
    <w:multiLevelType w:val="multilevel"/>
    <w:tmpl w:val="977A90A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6">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7">
    <w:nsid w:val="64D059F1"/>
    <w:multiLevelType w:val="multilevel"/>
    <w:tmpl w:val="692ADFC8"/>
    <w:lvl w:ilvl="0">
      <w:start w:val="8"/>
      <w:numFmt w:val="decimal"/>
      <w:lvlText w:val="%1."/>
      <w:lvlJc w:val="left"/>
      <w:pPr>
        <w:ind w:left="360" w:hanging="360"/>
      </w:pPr>
      <w:rPr>
        <w:rFonts w:cs="Times New Roman"/>
        <w:b/>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8">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9">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30">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146"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3">
    <w:nsid w:val="7D993C69"/>
    <w:multiLevelType w:val="multilevel"/>
    <w:tmpl w:val="D80488B2"/>
    <w:lvl w:ilvl="0">
      <w:start w:val="16"/>
      <w:numFmt w:val="none"/>
      <w:lvlText w:val="17."/>
      <w:lvlJc w:val="left"/>
      <w:pPr>
        <w:tabs>
          <w:tab w:val="num" w:pos="0"/>
        </w:tabs>
        <w:ind w:left="480" w:hanging="480"/>
      </w:pPr>
      <w:rPr>
        <w:rFonts w:cs="Times New Roman" w:hint="default"/>
        <w:sz w:val="24"/>
        <w:szCs w:val="24"/>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4">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35">
    <w:nsid w:val="7FE001A8"/>
    <w:multiLevelType w:val="multilevel"/>
    <w:tmpl w:val="58B47AE0"/>
    <w:lvl w:ilvl="0">
      <w:start w:val="22"/>
      <w:numFmt w:val="decimal"/>
      <w:lvlText w:val="%1."/>
      <w:lvlJc w:val="left"/>
      <w:pPr>
        <w:ind w:left="480" w:hanging="48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num w:numId="1">
    <w:abstractNumId w:val="21"/>
  </w:num>
  <w:num w:numId="2">
    <w:abstractNumId w:val="15"/>
  </w:num>
  <w:num w:numId="3">
    <w:abstractNumId w:val="7"/>
  </w:num>
  <w:num w:numId="4">
    <w:abstractNumId w:val="19"/>
  </w:num>
  <w:num w:numId="5">
    <w:abstractNumId w:val="31"/>
  </w:num>
  <w:num w:numId="6">
    <w:abstractNumId w:val="28"/>
  </w:num>
  <w:num w:numId="7">
    <w:abstractNumId w:val="23"/>
  </w:num>
  <w:num w:numId="8">
    <w:abstractNumId w:val="30"/>
  </w:num>
  <w:num w:numId="9">
    <w:abstractNumId w:val="27"/>
  </w:num>
  <w:num w:numId="10">
    <w:abstractNumId w:val="25"/>
  </w:num>
  <w:num w:numId="11">
    <w:abstractNumId w:val="9"/>
  </w:num>
  <w:num w:numId="12">
    <w:abstractNumId w:val="20"/>
  </w:num>
  <w:num w:numId="13">
    <w:abstractNumId w:val="18"/>
  </w:num>
  <w:num w:numId="14">
    <w:abstractNumId w:val="13"/>
  </w:num>
  <w:num w:numId="15">
    <w:abstractNumId w:val="6"/>
  </w:num>
  <w:num w:numId="16">
    <w:abstractNumId w:val="10"/>
  </w:num>
  <w:num w:numId="17">
    <w:abstractNumId w:val="34"/>
  </w:num>
  <w:num w:numId="18">
    <w:abstractNumId w:val="33"/>
  </w:num>
  <w:num w:numId="19">
    <w:abstractNumId w:val="22"/>
  </w:num>
  <w:num w:numId="20">
    <w:abstractNumId w:val="17"/>
  </w:num>
  <w:num w:numId="21">
    <w:abstractNumId w:val="8"/>
  </w:num>
  <w:num w:numId="22">
    <w:abstractNumId w:val="29"/>
  </w:num>
  <w:num w:numId="23">
    <w:abstractNumId w:val="14"/>
  </w:num>
  <w:num w:numId="24">
    <w:abstractNumId w:val="16"/>
  </w:num>
  <w:num w:numId="25">
    <w:abstractNumId w:val="26"/>
  </w:num>
  <w:num w:numId="26">
    <w:abstractNumId w:val="11"/>
  </w:num>
  <w:num w:numId="27">
    <w:abstractNumId w:val="32"/>
  </w:num>
  <w:num w:numId="28">
    <w:abstractNumId w:val="1"/>
  </w:num>
  <w:num w:numId="29">
    <w:abstractNumId w:val="2"/>
  </w:num>
  <w:num w:numId="30">
    <w:abstractNumId w:val="3"/>
  </w:num>
  <w:num w:numId="31">
    <w:abstractNumId w:val="35"/>
  </w:num>
  <w:num w:numId="32">
    <w:abstractNumId w:val="24"/>
  </w:num>
  <w:num w:numId="33">
    <w:abstractNumId w:val="5"/>
  </w:num>
  <w:num w:numId="34">
    <w:abstractNumId w:val="12"/>
  </w:num>
  <w:num w:numId="35">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rawingGridHorizontalSpacing w:val="110"/>
  <w:displayHorizontalDrawingGridEvery w:val="2"/>
  <w:characterSpacingControl w:val="doNotCompress"/>
  <w:hdrShapeDefaults>
    <o:shapedefaults v:ext="edit" spidmax="8194"/>
    <o:shapelayout v:ext="edit">
      <o:idmap v:ext="edit" data="6"/>
    </o:shapelayout>
  </w:hdrShapeDefaults>
  <w:footnotePr>
    <w:footnote w:id="0"/>
    <w:footnote w:id="1"/>
  </w:footnotePr>
  <w:endnotePr>
    <w:endnote w:id="0"/>
    <w:endnote w:id="1"/>
  </w:endnotePr>
  <w:compat/>
  <w:rsids>
    <w:rsidRoot w:val="006119A4"/>
    <w:rsid w:val="00000BDF"/>
    <w:rsid w:val="00000CEE"/>
    <w:rsid w:val="00003697"/>
    <w:rsid w:val="00004F82"/>
    <w:rsid w:val="000075AA"/>
    <w:rsid w:val="00014A0F"/>
    <w:rsid w:val="00017191"/>
    <w:rsid w:val="000202BE"/>
    <w:rsid w:val="000235B7"/>
    <w:rsid w:val="000248DC"/>
    <w:rsid w:val="00024BFB"/>
    <w:rsid w:val="00025EBB"/>
    <w:rsid w:val="00031C38"/>
    <w:rsid w:val="00034A32"/>
    <w:rsid w:val="0003799B"/>
    <w:rsid w:val="000408EE"/>
    <w:rsid w:val="00040A68"/>
    <w:rsid w:val="00045446"/>
    <w:rsid w:val="00047024"/>
    <w:rsid w:val="000563DC"/>
    <w:rsid w:val="00057279"/>
    <w:rsid w:val="0006496F"/>
    <w:rsid w:val="00083BB8"/>
    <w:rsid w:val="0008491F"/>
    <w:rsid w:val="000917DB"/>
    <w:rsid w:val="00092269"/>
    <w:rsid w:val="0009365F"/>
    <w:rsid w:val="000A3FDA"/>
    <w:rsid w:val="000B208F"/>
    <w:rsid w:val="000B7840"/>
    <w:rsid w:val="000C1900"/>
    <w:rsid w:val="000C2442"/>
    <w:rsid w:val="000C6210"/>
    <w:rsid w:val="000D07A1"/>
    <w:rsid w:val="000D4F2C"/>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27E77"/>
    <w:rsid w:val="001328FB"/>
    <w:rsid w:val="001357B9"/>
    <w:rsid w:val="001444DD"/>
    <w:rsid w:val="0014646C"/>
    <w:rsid w:val="0014747C"/>
    <w:rsid w:val="00150105"/>
    <w:rsid w:val="0015796C"/>
    <w:rsid w:val="00157EF1"/>
    <w:rsid w:val="00162CE1"/>
    <w:rsid w:val="00163050"/>
    <w:rsid w:val="00164516"/>
    <w:rsid w:val="001734D0"/>
    <w:rsid w:val="00176C86"/>
    <w:rsid w:val="00187152"/>
    <w:rsid w:val="001878ED"/>
    <w:rsid w:val="00190AF3"/>
    <w:rsid w:val="001950E8"/>
    <w:rsid w:val="00196DBA"/>
    <w:rsid w:val="001A1468"/>
    <w:rsid w:val="001A3CEB"/>
    <w:rsid w:val="001A6BE3"/>
    <w:rsid w:val="001B0908"/>
    <w:rsid w:val="001B39B4"/>
    <w:rsid w:val="001B3F82"/>
    <w:rsid w:val="001B4AB4"/>
    <w:rsid w:val="001B6654"/>
    <w:rsid w:val="001B6AB8"/>
    <w:rsid w:val="001D5A5A"/>
    <w:rsid w:val="001E34D2"/>
    <w:rsid w:val="001F3C6F"/>
    <w:rsid w:val="00207076"/>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574"/>
    <w:rsid w:val="00263B52"/>
    <w:rsid w:val="00264225"/>
    <w:rsid w:val="002838FE"/>
    <w:rsid w:val="0028482D"/>
    <w:rsid w:val="00286CC9"/>
    <w:rsid w:val="00293387"/>
    <w:rsid w:val="002934A9"/>
    <w:rsid w:val="00296E2F"/>
    <w:rsid w:val="002A67AE"/>
    <w:rsid w:val="002A7F3E"/>
    <w:rsid w:val="002B1E17"/>
    <w:rsid w:val="002C1C0E"/>
    <w:rsid w:val="002D1094"/>
    <w:rsid w:val="002D6563"/>
    <w:rsid w:val="002D7CF3"/>
    <w:rsid w:val="002E5A99"/>
    <w:rsid w:val="002F4CCF"/>
    <w:rsid w:val="002F55AB"/>
    <w:rsid w:val="00301012"/>
    <w:rsid w:val="00302E25"/>
    <w:rsid w:val="00302FF6"/>
    <w:rsid w:val="00305ED6"/>
    <w:rsid w:val="003148A5"/>
    <w:rsid w:val="00316798"/>
    <w:rsid w:val="003178B8"/>
    <w:rsid w:val="00317CDF"/>
    <w:rsid w:val="00323A72"/>
    <w:rsid w:val="00326CC0"/>
    <w:rsid w:val="00340526"/>
    <w:rsid w:val="0035324A"/>
    <w:rsid w:val="00355EAB"/>
    <w:rsid w:val="00362C01"/>
    <w:rsid w:val="00363FD2"/>
    <w:rsid w:val="00364726"/>
    <w:rsid w:val="00365EB5"/>
    <w:rsid w:val="00374055"/>
    <w:rsid w:val="00376B13"/>
    <w:rsid w:val="003869B5"/>
    <w:rsid w:val="00394AC4"/>
    <w:rsid w:val="003A1D42"/>
    <w:rsid w:val="003A4B90"/>
    <w:rsid w:val="003A5B0C"/>
    <w:rsid w:val="003A6FE6"/>
    <w:rsid w:val="003B0877"/>
    <w:rsid w:val="003B19BC"/>
    <w:rsid w:val="003B1A97"/>
    <w:rsid w:val="003B2BB3"/>
    <w:rsid w:val="003B71C0"/>
    <w:rsid w:val="003C5A44"/>
    <w:rsid w:val="003D0430"/>
    <w:rsid w:val="003D1DDE"/>
    <w:rsid w:val="003D1E55"/>
    <w:rsid w:val="003D36E4"/>
    <w:rsid w:val="003D3B0F"/>
    <w:rsid w:val="003D7C97"/>
    <w:rsid w:val="003E403F"/>
    <w:rsid w:val="003E6AA9"/>
    <w:rsid w:val="003F391B"/>
    <w:rsid w:val="003F59ED"/>
    <w:rsid w:val="0040451F"/>
    <w:rsid w:val="00411B9A"/>
    <w:rsid w:val="0041232F"/>
    <w:rsid w:val="004132A9"/>
    <w:rsid w:val="00413622"/>
    <w:rsid w:val="00425FCD"/>
    <w:rsid w:val="00430A9F"/>
    <w:rsid w:val="00437252"/>
    <w:rsid w:val="00437356"/>
    <w:rsid w:val="00440CCA"/>
    <w:rsid w:val="00450D49"/>
    <w:rsid w:val="004522D7"/>
    <w:rsid w:val="00452C85"/>
    <w:rsid w:val="004533DC"/>
    <w:rsid w:val="00454F52"/>
    <w:rsid w:val="00455D35"/>
    <w:rsid w:val="00456541"/>
    <w:rsid w:val="004609EB"/>
    <w:rsid w:val="00471F78"/>
    <w:rsid w:val="00476BF4"/>
    <w:rsid w:val="00481483"/>
    <w:rsid w:val="00481A35"/>
    <w:rsid w:val="00487E80"/>
    <w:rsid w:val="0049055F"/>
    <w:rsid w:val="004961D6"/>
    <w:rsid w:val="004A6418"/>
    <w:rsid w:val="004B0D9B"/>
    <w:rsid w:val="004B1E33"/>
    <w:rsid w:val="004B47C6"/>
    <w:rsid w:val="004D01AA"/>
    <w:rsid w:val="004D2812"/>
    <w:rsid w:val="004D4835"/>
    <w:rsid w:val="004E3DBB"/>
    <w:rsid w:val="004E6BF0"/>
    <w:rsid w:val="004F4DD8"/>
    <w:rsid w:val="004F6014"/>
    <w:rsid w:val="004F77FD"/>
    <w:rsid w:val="005017BB"/>
    <w:rsid w:val="00501B3B"/>
    <w:rsid w:val="00506ECE"/>
    <w:rsid w:val="00512BB6"/>
    <w:rsid w:val="00514AE4"/>
    <w:rsid w:val="00517CC7"/>
    <w:rsid w:val="0052086A"/>
    <w:rsid w:val="00523288"/>
    <w:rsid w:val="00532543"/>
    <w:rsid w:val="005424FC"/>
    <w:rsid w:val="0054349A"/>
    <w:rsid w:val="00543EA7"/>
    <w:rsid w:val="00547E87"/>
    <w:rsid w:val="00555B70"/>
    <w:rsid w:val="00560059"/>
    <w:rsid w:val="005707D7"/>
    <w:rsid w:val="00572BDA"/>
    <w:rsid w:val="00581959"/>
    <w:rsid w:val="00583190"/>
    <w:rsid w:val="0058531E"/>
    <w:rsid w:val="0059039A"/>
    <w:rsid w:val="0059342E"/>
    <w:rsid w:val="0059361E"/>
    <w:rsid w:val="0059581C"/>
    <w:rsid w:val="00595917"/>
    <w:rsid w:val="005A0C3E"/>
    <w:rsid w:val="005A4F11"/>
    <w:rsid w:val="005B297D"/>
    <w:rsid w:val="005B3A38"/>
    <w:rsid w:val="005C0328"/>
    <w:rsid w:val="005C17AF"/>
    <w:rsid w:val="005C22B1"/>
    <w:rsid w:val="005C4570"/>
    <w:rsid w:val="005C5FDB"/>
    <w:rsid w:val="005D0F76"/>
    <w:rsid w:val="005D1767"/>
    <w:rsid w:val="005D4483"/>
    <w:rsid w:val="005D5538"/>
    <w:rsid w:val="005D706A"/>
    <w:rsid w:val="005E0730"/>
    <w:rsid w:val="005E2C6F"/>
    <w:rsid w:val="005E2CEC"/>
    <w:rsid w:val="005E6937"/>
    <w:rsid w:val="005F2B7E"/>
    <w:rsid w:val="005F2BE7"/>
    <w:rsid w:val="006010D8"/>
    <w:rsid w:val="00602BCA"/>
    <w:rsid w:val="00603E84"/>
    <w:rsid w:val="00606351"/>
    <w:rsid w:val="00606E18"/>
    <w:rsid w:val="00607292"/>
    <w:rsid w:val="006119A4"/>
    <w:rsid w:val="00631B13"/>
    <w:rsid w:val="00635DAA"/>
    <w:rsid w:val="006527AD"/>
    <w:rsid w:val="00653DDE"/>
    <w:rsid w:val="00660D5E"/>
    <w:rsid w:val="00661774"/>
    <w:rsid w:val="00670C8A"/>
    <w:rsid w:val="00671BF8"/>
    <w:rsid w:val="00675801"/>
    <w:rsid w:val="0067794D"/>
    <w:rsid w:val="006823EB"/>
    <w:rsid w:val="00682ABC"/>
    <w:rsid w:val="006874E5"/>
    <w:rsid w:val="00690E28"/>
    <w:rsid w:val="00697029"/>
    <w:rsid w:val="006A18BB"/>
    <w:rsid w:val="006A5E01"/>
    <w:rsid w:val="006B3D88"/>
    <w:rsid w:val="006C06C5"/>
    <w:rsid w:val="006C1C4C"/>
    <w:rsid w:val="006D669A"/>
    <w:rsid w:val="006E1D5F"/>
    <w:rsid w:val="006E4AA1"/>
    <w:rsid w:val="006E697C"/>
    <w:rsid w:val="006F0189"/>
    <w:rsid w:val="006F1D8B"/>
    <w:rsid w:val="006F2AEF"/>
    <w:rsid w:val="006F345B"/>
    <w:rsid w:val="00705A56"/>
    <w:rsid w:val="00705F03"/>
    <w:rsid w:val="00710709"/>
    <w:rsid w:val="00711106"/>
    <w:rsid w:val="007213B7"/>
    <w:rsid w:val="00724274"/>
    <w:rsid w:val="00725318"/>
    <w:rsid w:val="0072589A"/>
    <w:rsid w:val="00731231"/>
    <w:rsid w:val="00732272"/>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415E"/>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801564"/>
    <w:rsid w:val="008021D6"/>
    <w:rsid w:val="00802C46"/>
    <w:rsid w:val="00806787"/>
    <w:rsid w:val="00811A15"/>
    <w:rsid w:val="00811AFC"/>
    <w:rsid w:val="00817251"/>
    <w:rsid w:val="00833DE1"/>
    <w:rsid w:val="0085208C"/>
    <w:rsid w:val="008574AE"/>
    <w:rsid w:val="0088615B"/>
    <w:rsid w:val="0088706E"/>
    <w:rsid w:val="00887E0F"/>
    <w:rsid w:val="00892A15"/>
    <w:rsid w:val="008947C2"/>
    <w:rsid w:val="00895F4A"/>
    <w:rsid w:val="008A68D0"/>
    <w:rsid w:val="008C47C6"/>
    <w:rsid w:val="008C7498"/>
    <w:rsid w:val="008D65F4"/>
    <w:rsid w:val="008E37CF"/>
    <w:rsid w:val="008E5B5A"/>
    <w:rsid w:val="008F47B4"/>
    <w:rsid w:val="008F5A23"/>
    <w:rsid w:val="008F6DD9"/>
    <w:rsid w:val="00902231"/>
    <w:rsid w:val="00903658"/>
    <w:rsid w:val="009039A2"/>
    <w:rsid w:val="0091062D"/>
    <w:rsid w:val="00917D10"/>
    <w:rsid w:val="0093103C"/>
    <w:rsid w:val="0093416B"/>
    <w:rsid w:val="00935493"/>
    <w:rsid w:val="00950B7F"/>
    <w:rsid w:val="00965B09"/>
    <w:rsid w:val="0097051D"/>
    <w:rsid w:val="009720A9"/>
    <w:rsid w:val="00973B2D"/>
    <w:rsid w:val="009744F7"/>
    <w:rsid w:val="00980D2D"/>
    <w:rsid w:val="0098355A"/>
    <w:rsid w:val="00984618"/>
    <w:rsid w:val="00990038"/>
    <w:rsid w:val="00994B67"/>
    <w:rsid w:val="00996681"/>
    <w:rsid w:val="009A42E4"/>
    <w:rsid w:val="009B178D"/>
    <w:rsid w:val="009B6B85"/>
    <w:rsid w:val="009C00AF"/>
    <w:rsid w:val="009C167A"/>
    <w:rsid w:val="009C3E2F"/>
    <w:rsid w:val="009D20FC"/>
    <w:rsid w:val="009D317D"/>
    <w:rsid w:val="009D38B8"/>
    <w:rsid w:val="009E32B3"/>
    <w:rsid w:val="009E4201"/>
    <w:rsid w:val="009E584F"/>
    <w:rsid w:val="009E6F1C"/>
    <w:rsid w:val="009F1571"/>
    <w:rsid w:val="009F2527"/>
    <w:rsid w:val="00A015ED"/>
    <w:rsid w:val="00A06399"/>
    <w:rsid w:val="00A10903"/>
    <w:rsid w:val="00A124E2"/>
    <w:rsid w:val="00A14127"/>
    <w:rsid w:val="00A163FF"/>
    <w:rsid w:val="00A2073B"/>
    <w:rsid w:val="00A2088E"/>
    <w:rsid w:val="00A21331"/>
    <w:rsid w:val="00A330D7"/>
    <w:rsid w:val="00A33D0F"/>
    <w:rsid w:val="00A37EC5"/>
    <w:rsid w:val="00A418D2"/>
    <w:rsid w:val="00A42AC6"/>
    <w:rsid w:val="00A43E31"/>
    <w:rsid w:val="00A45EB0"/>
    <w:rsid w:val="00A477E3"/>
    <w:rsid w:val="00A53887"/>
    <w:rsid w:val="00A610E2"/>
    <w:rsid w:val="00A65C16"/>
    <w:rsid w:val="00A67F41"/>
    <w:rsid w:val="00A722DC"/>
    <w:rsid w:val="00A731A5"/>
    <w:rsid w:val="00A75C16"/>
    <w:rsid w:val="00A92608"/>
    <w:rsid w:val="00A936D4"/>
    <w:rsid w:val="00A94E1F"/>
    <w:rsid w:val="00AA40F8"/>
    <w:rsid w:val="00AA7E60"/>
    <w:rsid w:val="00AB66F8"/>
    <w:rsid w:val="00AC0B4C"/>
    <w:rsid w:val="00AC160E"/>
    <w:rsid w:val="00AC23A9"/>
    <w:rsid w:val="00AD61CE"/>
    <w:rsid w:val="00AD61D5"/>
    <w:rsid w:val="00AD6B76"/>
    <w:rsid w:val="00AE37B7"/>
    <w:rsid w:val="00AE4E76"/>
    <w:rsid w:val="00AE7A30"/>
    <w:rsid w:val="00AF358A"/>
    <w:rsid w:val="00AF3DDB"/>
    <w:rsid w:val="00AF3E7A"/>
    <w:rsid w:val="00B04BFF"/>
    <w:rsid w:val="00B15170"/>
    <w:rsid w:val="00B16FA0"/>
    <w:rsid w:val="00B17F9C"/>
    <w:rsid w:val="00B26228"/>
    <w:rsid w:val="00B338E0"/>
    <w:rsid w:val="00B35D10"/>
    <w:rsid w:val="00B37960"/>
    <w:rsid w:val="00B437B7"/>
    <w:rsid w:val="00B46C1B"/>
    <w:rsid w:val="00B47F4F"/>
    <w:rsid w:val="00B50B3B"/>
    <w:rsid w:val="00B523EA"/>
    <w:rsid w:val="00B525D1"/>
    <w:rsid w:val="00B622AD"/>
    <w:rsid w:val="00B64BF9"/>
    <w:rsid w:val="00B6542B"/>
    <w:rsid w:val="00B66A13"/>
    <w:rsid w:val="00B675F6"/>
    <w:rsid w:val="00B75B7F"/>
    <w:rsid w:val="00B856D9"/>
    <w:rsid w:val="00B87DF2"/>
    <w:rsid w:val="00B9365C"/>
    <w:rsid w:val="00BA466F"/>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0A3F"/>
    <w:rsid w:val="00BF21C2"/>
    <w:rsid w:val="00BF346A"/>
    <w:rsid w:val="00BF42B1"/>
    <w:rsid w:val="00BF7272"/>
    <w:rsid w:val="00C039A2"/>
    <w:rsid w:val="00C03B55"/>
    <w:rsid w:val="00C041BE"/>
    <w:rsid w:val="00C105B9"/>
    <w:rsid w:val="00C10833"/>
    <w:rsid w:val="00C20423"/>
    <w:rsid w:val="00C26AB4"/>
    <w:rsid w:val="00C2717D"/>
    <w:rsid w:val="00C30C51"/>
    <w:rsid w:val="00C355AC"/>
    <w:rsid w:val="00C47CBB"/>
    <w:rsid w:val="00C47FEB"/>
    <w:rsid w:val="00C5047B"/>
    <w:rsid w:val="00C56290"/>
    <w:rsid w:val="00C637D3"/>
    <w:rsid w:val="00C76444"/>
    <w:rsid w:val="00C8268C"/>
    <w:rsid w:val="00C86449"/>
    <w:rsid w:val="00C95C21"/>
    <w:rsid w:val="00CB0460"/>
    <w:rsid w:val="00CB1722"/>
    <w:rsid w:val="00CB61CD"/>
    <w:rsid w:val="00CB7A56"/>
    <w:rsid w:val="00CC05A5"/>
    <w:rsid w:val="00CC09EA"/>
    <w:rsid w:val="00CC149C"/>
    <w:rsid w:val="00CC4C59"/>
    <w:rsid w:val="00CD6003"/>
    <w:rsid w:val="00CD7F86"/>
    <w:rsid w:val="00CE0E45"/>
    <w:rsid w:val="00CE2E5E"/>
    <w:rsid w:val="00CE6090"/>
    <w:rsid w:val="00CE7EA9"/>
    <w:rsid w:val="00D0333F"/>
    <w:rsid w:val="00D07915"/>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529"/>
    <w:rsid w:val="00D9579B"/>
    <w:rsid w:val="00DA6382"/>
    <w:rsid w:val="00DC47C9"/>
    <w:rsid w:val="00DC4D35"/>
    <w:rsid w:val="00DF348E"/>
    <w:rsid w:val="00E01222"/>
    <w:rsid w:val="00E030B3"/>
    <w:rsid w:val="00E20494"/>
    <w:rsid w:val="00E51658"/>
    <w:rsid w:val="00E55E82"/>
    <w:rsid w:val="00E60741"/>
    <w:rsid w:val="00E66025"/>
    <w:rsid w:val="00E6650D"/>
    <w:rsid w:val="00E70AD7"/>
    <w:rsid w:val="00E71F8C"/>
    <w:rsid w:val="00E72A28"/>
    <w:rsid w:val="00E72C91"/>
    <w:rsid w:val="00E81F6F"/>
    <w:rsid w:val="00E82F33"/>
    <w:rsid w:val="00E831A5"/>
    <w:rsid w:val="00E870C6"/>
    <w:rsid w:val="00EA0C02"/>
    <w:rsid w:val="00EA15D0"/>
    <w:rsid w:val="00EA7C3E"/>
    <w:rsid w:val="00EB1FFE"/>
    <w:rsid w:val="00ED34D1"/>
    <w:rsid w:val="00ED5E90"/>
    <w:rsid w:val="00EF065A"/>
    <w:rsid w:val="00EF27E0"/>
    <w:rsid w:val="00EF62F1"/>
    <w:rsid w:val="00F01218"/>
    <w:rsid w:val="00F028AB"/>
    <w:rsid w:val="00F039E4"/>
    <w:rsid w:val="00F05286"/>
    <w:rsid w:val="00F06D23"/>
    <w:rsid w:val="00F077DE"/>
    <w:rsid w:val="00F102C9"/>
    <w:rsid w:val="00F17496"/>
    <w:rsid w:val="00F303B2"/>
    <w:rsid w:val="00F34070"/>
    <w:rsid w:val="00F34B3A"/>
    <w:rsid w:val="00F36AD5"/>
    <w:rsid w:val="00F40AAA"/>
    <w:rsid w:val="00F4434E"/>
    <w:rsid w:val="00F47622"/>
    <w:rsid w:val="00F51662"/>
    <w:rsid w:val="00F518EB"/>
    <w:rsid w:val="00F602EA"/>
    <w:rsid w:val="00F733E9"/>
    <w:rsid w:val="00F73904"/>
    <w:rsid w:val="00F74E88"/>
    <w:rsid w:val="00F77A28"/>
    <w:rsid w:val="00F8091D"/>
    <w:rsid w:val="00F80EEB"/>
    <w:rsid w:val="00F82F58"/>
    <w:rsid w:val="00FA1180"/>
    <w:rsid w:val="00FA46DD"/>
    <w:rsid w:val="00FA52F5"/>
    <w:rsid w:val="00FB4C34"/>
    <w:rsid w:val="00FC7BF6"/>
    <w:rsid w:val="00FD3242"/>
    <w:rsid w:val="00FD3741"/>
    <w:rsid w:val="00FD5BCC"/>
    <w:rsid w:val="00FD790E"/>
    <w:rsid w:val="00FE260B"/>
    <w:rsid w:val="00FE58EA"/>
    <w:rsid w:val="00FE5B3A"/>
    <w:rsid w:val="00FE6D55"/>
    <w:rsid w:val="00FF1E40"/>
    <w:rsid w:val="00FF2883"/>
    <w:rsid w:val="00FF699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0" type="connector" idref="#AutoShape 157"/>
        <o:r id="V:Rule11" type="connector" idref="#AutoShape 133"/>
        <o:r id="V:Rule12" type="connector" idref="#AutoShape 179"/>
        <o:r id="V:Rule13" type="connector" idref="#AutoShape 134"/>
        <o:r id="V:Rule14" type="connector" idref="#AutoShape 187"/>
        <o:r id="V:Rule15" type="connector" idref="#AutoShape 130"/>
        <o:r id="V:Rule16" type="connector" idref="#AutoShape 183"/>
        <o:r id="V:Rule17" type="connector" idref="#AutoShape 146"/>
        <o:r id="V:Rule18" type="connector" idref="#AutoShape 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13"/>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uiPriority w:val="99"/>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
    <w:rsid w:val="00CC05A5"/>
    <w:pPr>
      <w:ind w:left="720"/>
      <w:contextualSpacing/>
    </w:pPr>
    <w:rPr>
      <w:rFonts w:eastAsia="Calibri"/>
      <w:color w:val="auto"/>
      <w:kern w:val="1"/>
    </w:rPr>
  </w:style>
  <w:style w:type="paragraph" w:customStyle="1" w:styleId="1ffd">
    <w:name w:val="Нижний колонтитул1"/>
    <w:basedOn w:val="a"/>
    <w:uiPriority w:val="99"/>
    <w:rsid w:val="00A94E1F"/>
    <w:pPr>
      <w:tabs>
        <w:tab w:val="center" w:pos="4677"/>
        <w:tab w:val="right" w:pos="9355"/>
      </w:tabs>
      <w:spacing w:after="0" w:line="240" w:lineRule="auto"/>
    </w:pPr>
    <w:rPr>
      <w:rFonts w:eastAsia="Calibri"/>
      <w:color w:val="auto"/>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13"/>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uiPriority w:val="99"/>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
    <w:rsid w:val="00CC05A5"/>
    <w:pPr>
      <w:ind w:left="720"/>
      <w:contextualSpacing/>
    </w:pPr>
    <w:rPr>
      <w:rFonts w:eastAsia="Calibri"/>
      <w:color w:val="auto"/>
      <w:kern w:val="1"/>
    </w:rPr>
  </w:style>
  <w:style w:type="paragraph" w:customStyle="1" w:styleId="1ffd">
    <w:name w:val="Нижний колонтитул1"/>
    <w:basedOn w:val="a"/>
    <w:uiPriority w:val="99"/>
    <w:rsid w:val="00A94E1F"/>
    <w:pPr>
      <w:tabs>
        <w:tab w:val="center" w:pos="4677"/>
        <w:tab w:val="right" w:pos="9355"/>
      </w:tabs>
      <w:spacing w:after="0" w:line="240" w:lineRule="auto"/>
    </w:pPr>
    <w:rPr>
      <w:rFonts w:eastAsia="Calibri"/>
      <w:color w:val="auto"/>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lugi.mosreg.ru/" TargetMode="External"/><Relationship Id="rId18" Type="http://schemas.openxmlformats.org/officeDocument/2006/relationships/hyperlink" Target="http://uslugi.mosreg.ru/" TargetMode="External"/><Relationship Id="rId26" Type="http://schemas.openxmlformats.org/officeDocument/2006/relationships/footer" Target="footer4.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mailto:ksosh_1@mail.ru" TargetMode="External"/><Relationship Id="rId34" Type="http://schemas.openxmlformats.org/officeDocument/2006/relationships/footer" Target="footer7.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http://uslugi.mosreg.ru/"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hyperlink" Target="http://ksosh1.ru"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mailto:okdydareva@mail.ru" TargetMode="External"/><Relationship Id="rId31" Type="http://schemas.openxmlformats.org/officeDocument/2006/relationships/hyperlink" Target="consultantplus://offline/ref=20257127EBBDB066418D3D3ACF08B35A467924EF8C8A369612D339541FCED9319E98CAA5B9ACC249dDw0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lugi.mosreg.ru/"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666A6-0ECF-4B7A-B399-02D7A438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21297</Words>
  <Characters>121396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Лидия</cp:lastModifiedBy>
  <cp:revision>2</cp:revision>
  <cp:lastPrinted>2019-01-15T15:05:00Z</cp:lastPrinted>
  <dcterms:created xsi:type="dcterms:W3CDTF">2019-01-24T16:27:00Z</dcterms:created>
  <dcterms:modified xsi:type="dcterms:W3CDTF">2019-01-24T16:27:00Z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